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AF1DD" w:themeColor="accent3" w:themeTint="33"/>
  <w:body>
    <w:p w:rsidR="00D4493B" w:rsidRDefault="00D4493B" w:rsidP="00D4493B">
      <w:pPr>
        <w:rPr>
          <w:b/>
        </w:rPr>
      </w:pPr>
      <w:r>
        <w:rPr>
          <w:b/>
        </w:rPr>
        <w:t>Добровольна</w:t>
      </w:r>
      <w:r w:rsidR="008A0681">
        <w:rPr>
          <w:b/>
        </w:rPr>
        <w:t xml:space="preserve">я сдача </w:t>
      </w:r>
      <w:r w:rsidR="00A9405C">
        <w:rPr>
          <w:b/>
        </w:rPr>
        <w:t>сет</w:t>
      </w:r>
      <w:r w:rsidR="008A0681">
        <w:rPr>
          <w:b/>
        </w:rPr>
        <w:t>ей</w:t>
      </w:r>
    </w:p>
    <w:p w:rsidR="008A0681" w:rsidRDefault="008A0681" w:rsidP="00D4493B"/>
    <w:p w:rsidR="0088353C" w:rsidRDefault="00D4493B" w:rsidP="0088353C">
      <w:pPr>
        <w:pStyle w:val="newncpi"/>
        <w:ind w:firstLine="709"/>
      </w:pPr>
      <w:r w:rsidRPr="00CF67A2">
        <w:rPr>
          <w:color w:val="000000"/>
          <w:bdr w:val="none" w:sz="0" w:space="0" w:color="auto" w:frame="1"/>
        </w:rPr>
        <w:t xml:space="preserve">В </w:t>
      </w:r>
      <w:r w:rsidR="00422C03" w:rsidRPr="00CF67A2">
        <w:rPr>
          <w:color w:val="000000"/>
          <w:bdr w:val="none" w:sz="0" w:space="0" w:color="auto" w:frame="1"/>
        </w:rPr>
        <w:t>Государственной инспекции охраны животного и растительного мира при Президенте Республики Беларусь</w:t>
      </w:r>
      <w:r w:rsidR="002925BF" w:rsidRPr="00CF67A2">
        <w:rPr>
          <w:color w:val="000000"/>
          <w:bdr w:val="none" w:sz="0" w:space="0" w:color="auto" w:frame="1"/>
        </w:rPr>
        <w:t xml:space="preserve"> </w:t>
      </w:r>
      <w:r w:rsidR="008A0681" w:rsidRPr="00CF67A2">
        <w:rPr>
          <w:color w:val="000000"/>
          <w:bdr w:val="none" w:sz="0" w:space="0" w:color="auto" w:frame="1"/>
        </w:rPr>
        <w:t xml:space="preserve">пять лет назад </w:t>
      </w:r>
      <w:r w:rsidR="000D7D84" w:rsidRPr="00CF67A2">
        <w:t>масштабн</w:t>
      </w:r>
      <w:r w:rsidR="001D18A1" w:rsidRPr="00CF67A2">
        <w:t xml:space="preserve">ая </w:t>
      </w:r>
      <w:r w:rsidR="000D7D84" w:rsidRPr="00CF67A2">
        <w:t>кампани</w:t>
      </w:r>
      <w:r w:rsidR="001D18A1" w:rsidRPr="00CF67A2">
        <w:t xml:space="preserve">я </w:t>
      </w:r>
      <w:r w:rsidR="000D7D84" w:rsidRPr="00CF67A2">
        <w:t>по изъятию браконьерских сетей</w:t>
      </w:r>
      <w:r w:rsidR="00B05B7C" w:rsidRPr="00CF67A2">
        <w:t xml:space="preserve"> – добровольная акция «Сдай сети»</w:t>
      </w:r>
      <w:r w:rsidR="00CA647B" w:rsidRPr="00CF67A2">
        <w:t xml:space="preserve">, </w:t>
      </w:r>
      <w:r w:rsidR="008A0681" w:rsidRPr="00CF67A2">
        <w:t xml:space="preserve">положила начало формированию </w:t>
      </w:r>
      <w:r w:rsidR="00CA647B" w:rsidRPr="00CF67A2">
        <w:t xml:space="preserve">в обществе </w:t>
      </w:r>
      <w:r w:rsidR="0086532C" w:rsidRPr="00CF67A2">
        <w:t>негативного отношения к использованию и хранению запрещенных орудий рыболовства – рыболовным сетям и иным орудиям рыболовства, изготовленным из сетематериалов.</w:t>
      </w:r>
    </w:p>
    <w:p w:rsidR="0088353C" w:rsidRDefault="00CF67A2" w:rsidP="00D875F9">
      <w:pPr>
        <w:pStyle w:val="newncpi"/>
        <w:ind w:firstLine="709"/>
      </w:pPr>
      <w:r>
        <w:t xml:space="preserve">В настоящее время законодательно закреплена административная ответственность за незаконное </w:t>
      </w:r>
      <w:r w:rsidRPr="00246FB8">
        <w:t>хранение сетематериалов, рыболовных сетей, иных орудий из</w:t>
      </w:r>
      <w:r>
        <w:t> </w:t>
      </w:r>
      <w:r w:rsidRPr="00246FB8">
        <w:t>сетематериалов</w:t>
      </w:r>
      <w:r>
        <w:t xml:space="preserve">, а также установлено, что лицо, </w:t>
      </w:r>
      <w:r w:rsidRPr="00CF67A2">
        <w:t>добровольно сдавшее</w:t>
      </w:r>
      <w:r>
        <w:t xml:space="preserve"> указанные предметы, </w:t>
      </w:r>
      <w:r w:rsidRPr="00CF67A2">
        <w:t>освобождается от административной ответственности.</w:t>
      </w:r>
    </w:p>
    <w:p w:rsidR="0086532C" w:rsidRDefault="0086532C" w:rsidP="00D875F9">
      <w:pPr>
        <w:pStyle w:val="newncpi"/>
        <w:ind w:firstLine="709"/>
      </w:pPr>
      <w:r w:rsidRPr="00CF67A2">
        <w:t>Д</w:t>
      </w:r>
      <w:r w:rsidR="000D7D84" w:rsidRPr="00CF67A2">
        <w:t>обровольн</w:t>
      </w:r>
      <w:r w:rsidR="00F75716" w:rsidRPr="00CF67A2">
        <w:t xml:space="preserve">ая </w:t>
      </w:r>
      <w:r w:rsidR="000D7D84" w:rsidRPr="00CF67A2">
        <w:t>сда</w:t>
      </w:r>
      <w:r w:rsidR="00F75716" w:rsidRPr="00CF67A2">
        <w:t xml:space="preserve">ча </w:t>
      </w:r>
      <w:r w:rsidR="000D7D84" w:rsidRPr="00CF67A2">
        <w:t>имеющи</w:t>
      </w:r>
      <w:r w:rsidR="00F75716" w:rsidRPr="00CF67A2">
        <w:t xml:space="preserve">хся у граждан </w:t>
      </w:r>
      <w:r w:rsidR="000D7D84" w:rsidRPr="00CF67A2">
        <w:t>сет</w:t>
      </w:r>
      <w:r w:rsidR="00F75716" w:rsidRPr="00CF67A2">
        <w:t>ей</w:t>
      </w:r>
      <w:r w:rsidR="000D7D84" w:rsidRPr="00CF67A2">
        <w:t>, сетематериал</w:t>
      </w:r>
      <w:r w:rsidR="00F75716" w:rsidRPr="00CF67A2">
        <w:t>ов</w:t>
      </w:r>
      <w:r w:rsidR="000D7D84" w:rsidRPr="00CF67A2">
        <w:t xml:space="preserve"> и сетны</w:t>
      </w:r>
      <w:r w:rsidR="00F75716" w:rsidRPr="00CF67A2">
        <w:t>х</w:t>
      </w:r>
      <w:r w:rsidR="000D7D84" w:rsidRPr="00CF67A2">
        <w:t xml:space="preserve"> оруди</w:t>
      </w:r>
      <w:r w:rsidR="00F75716" w:rsidRPr="00CF67A2">
        <w:t>й</w:t>
      </w:r>
      <w:r w:rsidR="001D18A1" w:rsidRPr="00CF67A2">
        <w:t xml:space="preserve">, </w:t>
      </w:r>
      <w:r w:rsidR="00F75716" w:rsidRPr="00CF67A2">
        <w:t>является гарантом освобождения</w:t>
      </w:r>
      <w:r w:rsidR="00F75716">
        <w:t xml:space="preserve"> от административной ответственности </w:t>
      </w:r>
      <w:r w:rsidR="000D7D84" w:rsidRPr="000D7D84">
        <w:t>за хранение запрещенных орудий лова</w:t>
      </w:r>
      <w:r w:rsidR="00F75716">
        <w:t>.</w:t>
      </w:r>
    </w:p>
    <w:p w:rsidR="00422C03" w:rsidRDefault="00422C03" w:rsidP="00F75716">
      <w:pPr>
        <w:pStyle w:val="newncpi"/>
        <w:ind w:firstLine="709"/>
      </w:pPr>
      <w:r w:rsidRPr="000D7D84">
        <w:t xml:space="preserve">В этой связи, в </w:t>
      </w:r>
      <w:r w:rsidR="00D4493B" w:rsidRPr="000D7D84">
        <w:t>целях профилактики и предупреждения совершения административных правонарушений</w:t>
      </w:r>
      <w:r w:rsidR="00D4493B">
        <w:rPr>
          <w:bdr w:val="none" w:sz="0" w:space="0" w:color="auto" w:frame="1"/>
        </w:rPr>
        <w:t xml:space="preserve"> природоохранного законодательства, Столинская межрайонная инспекция охраны животного и растительного мира предлагает гражданам в добровольном порядке сдать в Государственную инспекцию охраны животного и растительного мира при Президенте Республики Беларусь хранящиеся сетематериалы, рыболовные сети и иные запрещенные орудия рыболовства изготовленных </w:t>
      </w:r>
      <w:r w:rsidR="00D4493B">
        <w:t>из сетематериалов.</w:t>
      </w:r>
    </w:p>
    <w:p w:rsidR="00D4493B" w:rsidRDefault="00D4493B" w:rsidP="00422C03">
      <w:pPr>
        <w:pStyle w:val="newncpi"/>
        <w:ind w:firstLine="709"/>
      </w:pPr>
      <w:r>
        <w:t>К разрешенным орудиям любительского рыболовства, изготовленным из сетематериалов, согласно Правил любительского рыболовства, утвержденным Указом Президента Республики Беларусь от 21.07.2021 № 284, относятся:</w:t>
      </w:r>
    </w:p>
    <w:p w:rsidR="00D4493B" w:rsidRDefault="00D4493B" w:rsidP="00D4493B">
      <w:pPr>
        <w:pStyle w:val="newncpi"/>
      </w:pPr>
      <w:r>
        <w:t>- экран-телевизоры размером не более 1 х 1,5 метра и шагом ячеи не более 30 миллиметров, лов которыми осуществлять разрешено в количестве не более 2 штук;</w:t>
      </w:r>
    </w:p>
    <w:p w:rsidR="00D4493B" w:rsidRDefault="00D4493B" w:rsidP="00D4493B">
      <w:pPr>
        <w:pStyle w:val="newncpi"/>
      </w:pPr>
      <w:r>
        <w:t>- сачки, имеющие форму круга с диаметром окружности не более 0,6 метра или иную форму с максимальным расстоянием между противоположными сторонами не более 0,6 метра с шагом ячеи менее 10 миллиметров и подъемные сетки размером не более 1 х 1 метр и шагом ячеи менее 10 миллиметров для лова рыбы в качестве наживки;</w:t>
      </w:r>
    </w:p>
    <w:p w:rsidR="00D4493B" w:rsidRDefault="00D4493B" w:rsidP="00D4493B">
      <w:pPr>
        <w:pStyle w:val="newncpi"/>
      </w:pPr>
      <w:r>
        <w:t>- подсачки (без ограничений по размеру окружности и шагу ячеи) для подъема из воды рыбы, выловленной указанными в настоящей части орудиями рыболовства.</w:t>
      </w:r>
    </w:p>
    <w:p w:rsidR="00D4493B" w:rsidRDefault="00D4493B" w:rsidP="00D4493B">
      <w:pPr>
        <w:pStyle w:val="newncpi"/>
        <w:ind w:firstLine="709"/>
      </w:pPr>
      <w:r>
        <w:t>Иные орудия рыболовства, изготовленные из сетематериала являются запрещенными, в том числе, как для добычи рыбы, так и хранения, приобретения.</w:t>
      </w:r>
    </w:p>
    <w:p w:rsidR="00022DE2" w:rsidRPr="00012119" w:rsidRDefault="00022DE2" w:rsidP="00D4493B">
      <w:pPr>
        <w:pStyle w:val="newncpi"/>
        <w:ind w:firstLine="709"/>
      </w:pPr>
      <w:r w:rsidRPr="00012119">
        <w:t>За дополнительной информацией по вопросам охраны животного и растительного мира,</w:t>
      </w:r>
      <w:r w:rsidR="00B41AC3">
        <w:t xml:space="preserve"> </w:t>
      </w:r>
      <w:r w:rsidR="00B41AC3">
        <w:rPr>
          <w:color w:val="000000"/>
          <w:bdr w:val="none" w:sz="0" w:space="0" w:color="auto" w:frame="1"/>
        </w:rPr>
        <w:t xml:space="preserve">добровольной сдачи сетематериалов, рыболовных сетей и иных запрещенных орудий рыболовства, изготовленных из сетематериалов, </w:t>
      </w:r>
      <w:r w:rsidRPr="00012119">
        <w:t>разъяснением отдельных вопросов природоохранной тематики, с информацией  о работе и действиях (положительных либо отрицательных) сотрудников территориальных подразделений Госинспекции,</w:t>
      </w:r>
      <w:r w:rsidR="00B41AC3">
        <w:t xml:space="preserve"> </w:t>
      </w:r>
      <w:r w:rsidRPr="00012119">
        <w:t>с информацией об имеющихся сведениях по фактам браконьерства, Вы можете обратиться к должностным лицам Государственной инспекции охраны животного и растительного мира при Президенте Республики Беларусь позвонив по телефону «доверия»:</w:t>
      </w:r>
    </w:p>
    <w:p w:rsidR="00022DE2" w:rsidRPr="00012119" w:rsidRDefault="00022DE2" w:rsidP="00321CCD">
      <w:pPr>
        <w:ind w:firstLine="709"/>
        <w:jc w:val="both"/>
      </w:pPr>
      <w:r w:rsidRPr="00012119">
        <w:t xml:space="preserve">Центральный аппарат Государственной инспекции, </w:t>
      </w:r>
    </w:p>
    <w:p w:rsidR="00022DE2" w:rsidRPr="00B378E6" w:rsidRDefault="00022DE2" w:rsidP="00321CCD">
      <w:pPr>
        <w:ind w:firstLine="709"/>
        <w:jc w:val="both"/>
      </w:pPr>
      <w:r w:rsidRPr="00012119">
        <w:t>г. Минск: 8 (017) 39-00-000, 8 (033)</w:t>
      </w:r>
      <w:r w:rsidRPr="00B378E6">
        <w:t xml:space="preserve"> 333-6-000</w:t>
      </w:r>
    </w:p>
    <w:p w:rsidR="00022DE2" w:rsidRPr="00B378E6" w:rsidRDefault="00022DE2" w:rsidP="00321CCD">
      <w:pPr>
        <w:ind w:firstLine="709"/>
        <w:jc w:val="both"/>
      </w:pPr>
      <w:r w:rsidRPr="00B378E6">
        <w:t>Брестская областная инспекция охраны животного и растительного мира,</w:t>
      </w:r>
    </w:p>
    <w:p w:rsidR="00022DE2" w:rsidRPr="00B378E6" w:rsidRDefault="00022DE2" w:rsidP="00321CCD">
      <w:pPr>
        <w:ind w:firstLine="709"/>
        <w:jc w:val="both"/>
      </w:pPr>
      <w:r w:rsidRPr="00B378E6">
        <w:t>г. Брест, 8 (0162) 25-50-00, 8 (033) 633-36-19</w:t>
      </w:r>
    </w:p>
    <w:p w:rsidR="00022DE2" w:rsidRPr="00B378E6" w:rsidRDefault="00022DE2" w:rsidP="00321CCD">
      <w:pPr>
        <w:ind w:firstLine="709"/>
        <w:jc w:val="both"/>
      </w:pPr>
      <w:r w:rsidRPr="00B378E6">
        <w:t>Столинская межрайонная инспекция охраны животного и растительного мира,</w:t>
      </w:r>
    </w:p>
    <w:p w:rsidR="00022DE2" w:rsidRPr="00B378E6" w:rsidRDefault="00022DE2" w:rsidP="00321CCD">
      <w:pPr>
        <w:ind w:firstLine="709"/>
        <w:jc w:val="both"/>
      </w:pPr>
      <w:r w:rsidRPr="00B378E6">
        <w:t>г. Давид-Городок, 8 (01655) 51165, 53373</w:t>
      </w:r>
    </w:p>
    <w:p w:rsidR="00022DE2" w:rsidRPr="00B378E6" w:rsidRDefault="00022DE2" w:rsidP="00321CCD">
      <w:pPr>
        <w:ind w:firstLine="709"/>
        <w:jc w:val="both"/>
      </w:pPr>
    </w:p>
    <w:p w:rsidR="00022DE2" w:rsidRPr="00B378E6" w:rsidRDefault="00022DE2" w:rsidP="00321CCD">
      <w:pPr>
        <w:ind w:firstLine="709"/>
        <w:jc w:val="both"/>
        <w:rPr>
          <w:rFonts w:cstheme="minorBidi"/>
        </w:rPr>
      </w:pPr>
      <w:r w:rsidRPr="00B378E6">
        <w:t>Конфиденциальност</w:t>
      </w:r>
      <w:bookmarkStart w:id="0" w:name="_GoBack"/>
      <w:bookmarkEnd w:id="0"/>
      <w:r w:rsidRPr="00B378E6">
        <w:t>ь информации гарантирована.</w:t>
      </w:r>
    </w:p>
    <w:p w:rsidR="00022DE2" w:rsidRPr="00B378E6" w:rsidRDefault="00022DE2" w:rsidP="00321CCD">
      <w:pPr>
        <w:ind w:firstLine="709"/>
        <w:contextualSpacing/>
        <w:jc w:val="both"/>
      </w:pPr>
    </w:p>
    <w:p w:rsidR="00022DE2" w:rsidRPr="00B378E6" w:rsidRDefault="00022DE2" w:rsidP="00321CCD">
      <w:pPr>
        <w:ind w:firstLine="709"/>
        <w:contextualSpacing/>
        <w:jc w:val="both"/>
      </w:pPr>
      <w:r w:rsidRPr="00B378E6">
        <w:t xml:space="preserve">Столинская межрайонная инспекция </w:t>
      </w:r>
    </w:p>
    <w:p w:rsidR="00022DE2" w:rsidRPr="00B378E6" w:rsidRDefault="00022DE2" w:rsidP="00321CCD">
      <w:pPr>
        <w:ind w:firstLine="709"/>
        <w:contextualSpacing/>
        <w:jc w:val="both"/>
      </w:pPr>
      <w:r w:rsidRPr="00B378E6">
        <w:t>охраны животного и растительного мира</w:t>
      </w:r>
    </w:p>
    <w:p w:rsidR="005E768B" w:rsidRPr="00022DE2" w:rsidRDefault="005E768B" w:rsidP="00022DE2">
      <w:pPr>
        <w:rPr>
          <w:sz w:val="30"/>
          <w:szCs w:val="30"/>
        </w:rPr>
      </w:pPr>
    </w:p>
    <w:sectPr w:rsidR="005E768B" w:rsidRPr="00022DE2" w:rsidSect="00985708">
      <w:headerReference w:type="default" r:id="rId7"/>
      <w:type w:val="continuous"/>
      <w:pgSz w:w="11906" w:h="16838"/>
      <w:pgMar w:top="709" w:right="707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26CC" w:rsidRDefault="005C26CC" w:rsidP="009C1A8B">
      <w:r>
        <w:separator/>
      </w:r>
    </w:p>
  </w:endnote>
  <w:endnote w:type="continuationSeparator" w:id="0">
    <w:p w:rsidR="005C26CC" w:rsidRDefault="005C26CC" w:rsidP="009C1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26CC" w:rsidRDefault="005C26CC" w:rsidP="009C1A8B">
      <w:r>
        <w:separator/>
      </w:r>
    </w:p>
  </w:footnote>
  <w:footnote w:type="continuationSeparator" w:id="0">
    <w:p w:rsidR="005C26CC" w:rsidRDefault="005C26CC" w:rsidP="009C1A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22882175"/>
      <w:docPartObj>
        <w:docPartGallery w:val="Page Numbers (Top of Page)"/>
        <w:docPartUnique/>
      </w:docPartObj>
    </w:sdtPr>
    <w:sdtEndPr/>
    <w:sdtContent>
      <w:p w:rsidR="00ED329C" w:rsidRDefault="00ED329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5708">
          <w:rPr>
            <w:noProof/>
          </w:rPr>
          <w:t>2</w:t>
        </w:r>
        <w:r>
          <w:fldChar w:fldCharType="end"/>
        </w:r>
      </w:p>
    </w:sdtContent>
  </w:sdt>
  <w:p w:rsidR="00ED329C" w:rsidRDefault="00ED329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>
      <o:colormru v:ext="edit" colors="#bfe1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B12"/>
    <w:rsid w:val="0000678C"/>
    <w:rsid w:val="000070E3"/>
    <w:rsid w:val="00012119"/>
    <w:rsid w:val="00013901"/>
    <w:rsid w:val="00022DE2"/>
    <w:rsid w:val="000269AD"/>
    <w:rsid w:val="000365C3"/>
    <w:rsid w:val="000433D4"/>
    <w:rsid w:val="00060123"/>
    <w:rsid w:val="00065A4C"/>
    <w:rsid w:val="00072DE5"/>
    <w:rsid w:val="000855CA"/>
    <w:rsid w:val="000C42BB"/>
    <w:rsid w:val="000D7D84"/>
    <w:rsid w:val="000F155C"/>
    <w:rsid w:val="000F7B85"/>
    <w:rsid w:val="001544EB"/>
    <w:rsid w:val="0018034A"/>
    <w:rsid w:val="00182A8C"/>
    <w:rsid w:val="001867B2"/>
    <w:rsid w:val="00187099"/>
    <w:rsid w:val="00192931"/>
    <w:rsid w:val="001A1CAD"/>
    <w:rsid w:val="001B5A56"/>
    <w:rsid w:val="001D18A1"/>
    <w:rsid w:val="001E2C81"/>
    <w:rsid w:val="001E45EA"/>
    <w:rsid w:val="001F6AF7"/>
    <w:rsid w:val="00205339"/>
    <w:rsid w:val="00210C64"/>
    <w:rsid w:val="00237832"/>
    <w:rsid w:val="00264761"/>
    <w:rsid w:val="0028185C"/>
    <w:rsid w:val="00286432"/>
    <w:rsid w:val="00287C74"/>
    <w:rsid w:val="002925BF"/>
    <w:rsid w:val="002958F6"/>
    <w:rsid w:val="002C767A"/>
    <w:rsid w:val="00303BF7"/>
    <w:rsid w:val="00312886"/>
    <w:rsid w:val="00321CCD"/>
    <w:rsid w:val="003242F1"/>
    <w:rsid w:val="00325CC1"/>
    <w:rsid w:val="00373DAF"/>
    <w:rsid w:val="00376AE9"/>
    <w:rsid w:val="00386B9A"/>
    <w:rsid w:val="003C4BDF"/>
    <w:rsid w:val="003F1B2B"/>
    <w:rsid w:val="00407524"/>
    <w:rsid w:val="00422C03"/>
    <w:rsid w:val="00435DB8"/>
    <w:rsid w:val="00446110"/>
    <w:rsid w:val="0045706F"/>
    <w:rsid w:val="0046121E"/>
    <w:rsid w:val="004812FE"/>
    <w:rsid w:val="004B1740"/>
    <w:rsid w:val="004D5714"/>
    <w:rsid w:val="004F4718"/>
    <w:rsid w:val="005126C7"/>
    <w:rsid w:val="00522A58"/>
    <w:rsid w:val="00530C9F"/>
    <w:rsid w:val="00557F64"/>
    <w:rsid w:val="005674D0"/>
    <w:rsid w:val="005823D1"/>
    <w:rsid w:val="00592EF9"/>
    <w:rsid w:val="005973B0"/>
    <w:rsid w:val="005B1086"/>
    <w:rsid w:val="005B19F5"/>
    <w:rsid w:val="005C26CC"/>
    <w:rsid w:val="005E768B"/>
    <w:rsid w:val="00613B71"/>
    <w:rsid w:val="00634DD2"/>
    <w:rsid w:val="00640301"/>
    <w:rsid w:val="00644A2B"/>
    <w:rsid w:val="00651195"/>
    <w:rsid w:val="006536B3"/>
    <w:rsid w:val="00666CB7"/>
    <w:rsid w:val="00695019"/>
    <w:rsid w:val="006A1F55"/>
    <w:rsid w:val="006A5E4B"/>
    <w:rsid w:val="006C3B83"/>
    <w:rsid w:val="006D7420"/>
    <w:rsid w:val="00713932"/>
    <w:rsid w:val="00720814"/>
    <w:rsid w:val="007501B0"/>
    <w:rsid w:val="007636DB"/>
    <w:rsid w:val="00806C92"/>
    <w:rsid w:val="00824BA6"/>
    <w:rsid w:val="00837B90"/>
    <w:rsid w:val="00843287"/>
    <w:rsid w:val="0086532C"/>
    <w:rsid w:val="00874B53"/>
    <w:rsid w:val="0088353C"/>
    <w:rsid w:val="008A0681"/>
    <w:rsid w:val="008D4DEB"/>
    <w:rsid w:val="009162B5"/>
    <w:rsid w:val="00924547"/>
    <w:rsid w:val="009628D6"/>
    <w:rsid w:val="00974CAD"/>
    <w:rsid w:val="00976750"/>
    <w:rsid w:val="009854AA"/>
    <w:rsid w:val="00985708"/>
    <w:rsid w:val="00985935"/>
    <w:rsid w:val="009947C2"/>
    <w:rsid w:val="0099518C"/>
    <w:rsid w:val="009A231C"/>
    <w:rsid w:val="009B2ACB"/>
    <w:rsid w:val="009C1A8B"/>
    <w:rsid w:val="009C6274"/>
    <w:rsid w:val="009E5585"/>
    <w:rsid w:val="009E5DE7"/>
    <w:rsid w:val="009F7FF1"/>
    <w:rsid w:val="00A4101C"/>
    <w:rsid w:val="00A9405C"/>
    <w:rsid w:val="00A944B1"/>
    <w:rsid w:val="00AC0926"/>
    <w:rsid w:val="00AE592C"/>
    <w:rsid w:val="00AF4240"/>
    <w:rsid w:val="00B04B3F"/>
    <w:rsid w:val="00B05B7C"/>
    <w:rsid w:val="00B067AF"/>
    <w:rsid w:val="00B231A1"/>
    <w:rsid w:val="00B275CA"/>
    <w:rsid w:val="00B41AC3"/>
    <w:rsid w:val="00B51DCF"/>
    <w:rsid w:val="00B51FB2"/>
    <w:rsid w:val="00B57176"/>
    <w:rsid w:val="00B644D2"/>
    <w:rsid w:val="00B72E32"/>
    <w:rsid w:val="00BA0AC6"/>
    <w:rsid w:val="00BA42C9"/>
    <w:rsid w:val="00BC1F7D"/>
    <w:rsid w:val="00BE30F9"/>
    <w:rsid w:val="00BF5B12"/>
    <w:rsid w:val="00C0778E"/>
    <w:rsid w:val="00C07A15"/>
    <w:rsid w:val="00C12A61"/>
    <w:rsid w:val="00C25899"/>
    <w:rsid w:val="00C27462"/>
    <w:rsid w:val="00C356F0"/>
    <w:rsid w:val="00C433D4"/>
    <w:rsid w:val="00C727F9"/>
    <w:rsid w:val="00C85C1D"/>
    <w:rsid w:val="00CA647B"/>
    <w:rsid w:val="00CB6CDB"/>
    <w:rsid w:val="00CD5C2E"/>
    <w:rsid w:val="00CE1348"/>
    <w:rsid w:val="00CE4C7E"/>
    <w:rsid w:val="00CE57F4"/>
    <w:rsid w:val="00CF67A2"/>
    <w:rsid w:val="00CF69FC"/>
    <w:rsid w:val="00CF6DD0"/>
    <w:rsid w:val="00D122E2"/>
    <w:rsid w:val="00D27CCC"/>
    <w:rsid w:val="00D42E2A"/>
    <w:rsid w:val="00D4493B"/>
    <w:rsid w:val="00D62B40"/>
    <w:rsid w:val="00D6569E"/>
    <w:rsid w:val="00D70CCA"/>
    <w:rsid w:val="00D86195"/>
    <w:rsid w:val="00D875F9"/>
    <w:rsid w:val="00D95B70"/>
    <w:rsid w:val="00DB1E50"/>
    <w:rsid w:val="00DC07BC"/>
    <w:rsid w:val="00DD12AD"/>
    <w:rsid w:val="00DE726E"/>
    <w:rsid w:val="00E006C2"/>
    <w:rsid w:val="00E32C7F"/>
    <w:rsid w:val="00E53FF6"/>
    <w:rsid w:val="00E72008"/>
    <w:rsid w:val="00E871FC"/>
    <w:rsid w:val="00EC02F1"/>
    <w:rsid w:val="00ED329C"/>
    <w:rsid w:val="00ED5DAF"/>
    <w:rsid w:val="00EF3531"/>
    <w:rsid w:val="00EF7699"/>
    <w:rsid w:val="00F04916"/>
    <w:rsid w:val="00F078D3"/>
    <w:rsid w:val="00F2579A"/>
    <w:rsid w:val="00F41600"/>
    <w:rsid w:val="00F43AF7"/>
    <w:rsid w:val="00F71ADA"/>
    <w:rsid w:val="00F75716"/>
    <w:rsid w:val="00FC447F"/>
    <w:rsid w:val="00FC5116"/>
    <w:rsid w:val="00FE1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bfe1dd"/>
    </o:shapedefaults>
    <o:shapelayout v:ext="edit">
      <o:idmap v:ext="edit" data="1"/>
    </o:shapelayout>
  </w:shapeDefaults>
  <w:decimalSymbol w:val=","/>
  <w:listSeparator w:val=";"/>
  <w15:docId w15:val="{60222D80-0876-4F95-AA79-180DCD205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636DB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9C1A8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9C1A8B"/>
    <w:rPr>
      <w:sz w:val="24"/>
      <w:szCs w:val="24"/>
    </w:rPr>
  </w:style>
  <w:style w:type="paragraph" w:styleId="a6">
    <w:name w:val="footer"/>
    <w:basedOn w:val="a"/>
    <w:link w:val="a7"/>
    <w:rsid w:val="009C1A8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9C1A8B"/>
    <w:rPr>
      <w:sz w:val="24"/>
      <w:szCs w:val="24"/>
    </w:rPr>
  </w:style>
  <w:style w:type="character" w:customStyle="1" w:styleId="a8">
    <w:name w:val="Основной текст_"/>
    <w:link w:val="2"/>
    <w:rsid w:val="00FC447F"/>
    <w:rPr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8"/>
    <w:rsid w:val="00FC447F"/>
    <w:pPr>
      <w:widowControl w:val="0"/>
      <w:shd w:val="clear" w:color="auto" w:fill="FFFFFF"/>
      <w:spacing w:line="264" w:lineRule="exact"/>
    </w:pPr>
    <w:rPr>
      <w:sz w:val="21"/>
      <w:szCs w:val="21"/>
      <w:shd w:val="clear" w:color="auto" w:fill="FFFFFF"/>
    </w:rPr>
  </w:style>
  <w:style w:type="paragraph" w:customStyle="1" w:styleId="underpoint">
    <w:name w:val="underpoint"/>
    <w:basedOn w:val="a"/>
    <w:rsid w:val="00695019"/>
    <w:pPr>
      <w:spacing w:before="100" w:beforeAutospacing="1" w:after="100" w:afterAutospacing="1"/>
    </w:pPr>
  </w:style>
  <w:style w:type="paragraph" w:customStyle="1" w:styleId="ConsPlusNormal">
    <w:name w:val="ConsPlusNormal"/>
    <w:rsid w:val="0028185C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9">
    <w:name w:val="Body Text"/>
    <w:basedOn w:val="a"/>
    <w:link w:val="aa"/>
    <w:uiPriority w:val="99"/>
    <w:unhideWhenUsed/>
    <w:rsid w:val="002958F6"/>
    <w:pPr>
      <w:widowControl w:val="0"/>
      <w:autoSpaceDE w:val="0"/>
      <w:autoSpaceDN w:val="0"/>
      <w:adjustRightInd w:val="0"/>
      <w:spacing w:after="120"/>
    </w:pPr>
    <w:rPr>
      <w:sz w:val="20"/>
      <w:szCs w:val="20"/>
      <w:lang w:val="be-BY" w:eastAsia="x-none"/>
    </w:rPr>
  </w:style>
  <w:style w:type="character" w:customStyle="1" w:styleId="aa">
    <w:name w:val="Основной текст Знак"/>
    <w:basedOn w:val="a0"/>
    <w:link w:val="a9"/>
    <w:uiPriority w:val="99"/>
    <w:rsid w:val="002958F6"/>
    <w:rPr>
      <w:lang w:val="be-BY" w:eastAsia="x-none"/>
    </w:rPr>
  </w:style>
  <w:style w:type="paragraph" w:styleId="ab">
    <w:name w:val="No Spacing"/>
    <w:link w:val="ac"/>
    <w:uiPriority w:val="1"/>
    <w:qFormat/>
    <w:rsid w:val="000269AD"/>
    <w:pPr>
      <w:widowControl w:val="0"/>
      <w:autoSpaceDE w:val="0"/>
      <w:autoSpaceDN w:val="0"/>
      <w:adjustRightInd w:val="0"/>
    </w:pPr>
    <w:rPr>
      <w:lang w:val="be-BY"/>
    </w:rPr>
  </w:style>
  <w:style w:type="character" w:customStyle="1" w:styleId="ac">
    <w:name w:val="Без интервала Знак"/>
    <w:link w:val="ab"/>
    <w:uiPriority w:val="1"/>
    <w:locked/>
    <w:rsid w:val="000269AD"/>
    <w:rPr>
      <w:lang w:val="be-BY"/>
    </w:rPr>
  </w:style>
  <w:style w:type="paragraph" w:customStyle="1" w:styleId="newncpi0">
    <w:name w:val="newncpi0"/>
    <w:basedOn w:val="a"/>
    <w:rsid w:val="006A1F55"/>
    <w:pPr>
      <w:jc w:val="both"/>
    </w:pPr>
  </w:style>
  <w:style w:type="character" w:styleId="ad">
    <w:name w:val="Hyperlink"/>
    <w:basedOn w:val="a0"/>
    <w:unhideWhenUsed/>
    <w:rsid w:val="00FC5116"/>
    <w:rPr>
      <w:color w:val="0000FF" w:themeColor="hyperlink"/>
      <w:u w:val="single"/>
    </w:rPr>
  </w:style>
  <w:style w:type="paragraph" w:styleId="ae">
    <w:name w:val="Body Text Indent"/>
    <w:basedOn w:val="a"/>
    <w:link w:val="af"/>
    <w:rsid w:val="009628D6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rsid w:val="009628D6"/>
    <w:rPr>
      <w:sz w:val="24"/>
      <w:szCs w:val="24"/>
    </w:rPr>
  </w:style>
  <w:style w:type="character" w:customStyle="1" w:styleId="apple-converted-space">
    <w:name w:val="apple-converted-space"/>
    <w:basedOn w:val="a0"/>
    <w:rsid w:val="00022DE2"/>
  </w:style>
  <w:style w:type="paragraph" w:customStyle="1" w:styleId="newncpi">
    <w:name w:val="newncpi"/>
    <w:basedOn w:val="a"/>
    <w:rsid w:val="00D4493B"/>
    <w:pPr>
      <w:ind w:firstLine="56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37CA5A-852D-4C9F-B5BA-B4B84E429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Госинспекция</Company>
  <LinksUpToDate>false</LinksUpToDate>
  <CharactersWithSpaces>3395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main</dc:creator>
  <cp:lastModifiedBy>Учетная запись Майкрософт</cp:lastModifiedBy>
  <cp:revision>11</cp:revision>
  <cp:lastPrinted>2016-01-14T09:08:00Z</cp:lastPrinted>
  <dcterms:created xsi:type="dcterms:W3CDTF">2025-01-15T08:24:00Z</dcterms:created>
  <dcterms:modified xsi:type="dcterms:W3CDTF">2025-01-17T02:00:00Z</dcterms:modified>
</cp:coreProperties>
</file>