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AC6E" w14:textId="77777777" w:rsidR="000F3587" w:rsidRDefault="000F3587" w:rsidP="00F83C6C">
      <w:pPr>
        <w:tabs>
          <w:tab w:val="left" w:pos="6804"/>
        </w:tabs>
        <w:spacing w:after="120" w:line="280" w:lineRule="exact"/>
        <w:rPr>
          <w:rFonts w:eastAsia="Times New Roman" w:cs="Times New Roman"/>
          <w:sz w:val="36"/>
          <w:szCs w:val="36"/>
          <w:lang w:eastAsia="ru-RU"/>
        </w:rPr>
      </w:pPr>
    </w:p>
    <w:p w14:paraId="6CA5689B" w14:textId="18432C8C" w:rsidR="00F83C6C" w:rsidRPr="009D7CE5" w:rsidRDefault="00F83C6C" w:rsidP="009D7CE5">
      <w:pPr>
        <w:tabs>
          <w:tab w:val="left" w:pos="6804"/>
        </w:tabs>
        <w:spacing w:after="0" w:line="280" w:lineRule="exact"/>
        <w:rPr>
          <w:rFonts w:eastAsia="Times New Roman" w:cs="Times New Roman"/>
          <w:szCs w:val="30"/>
          <w:lang w:eastAsia="ru-RU"/>
        </w:rPr>
      </w:pPr>
      <w:r w:rsidRPr="009D7CE5">
        <w:rPr>
          <w:rFonts w:eastAsia="Times New Roman" w:cs="Times New Roman"/>
          <w:szCs w:val="30"/>
          <w:lang w:eastAsia="ru-RU"/>
        </w:rPr>
        <w:t>ОТЧЕТ</w:t>
      </w:r>
    </w:p>
    <w:p w14:paraId="2D954C5A" w14:textId="77777777" w:rsidR="009D307D" w:rsidRDefault="00F83C6C" w:rsidP="009D7CE5">
      <w:pPr>
        <w:tabs>
          <w:tab w:val="left" w:pos="6804"/>
          <w:tab w:val="left" w:pos="7088"/>
          <w:tab w:val="left" w:pos="8505"/>
        </w:tabs>
        <w:spacing w:after="0" w:line="280" w:lineRule="exact"/>
        <w:ind w:right="3402"/>
        <w:jc w:val="both"/>
        <w:rPr>
          <w:rFonts w:eastAsia="Times New Roman" w:cs="Times New Roman"/>
          <w:szCs w:val="30"/>
          <w:lang w:eastAsia="ru-RU"/>
        </w:rPr>
      </w:pPr>
      <w:r w:rsidRPr="009D7CE5">
        <w:rPr>
          <w:rFonts w:eastAsia="Times New Roman" w:cs="Times New Roman"/>
          <w:szCs w:val="30"/>
          <w:lang w:eastAsia="ru-RU"/>
        </w:rPr>
        <w:t xml:space="preserve">о деятельности </w:t>
      </w:r>
      <w:proofErr w:type="spellStart"/>
      <w:r w:rsidRPr="009D7CE5">
        <w:rPr>
          <w:rFonts w:eastAsia="Times New Roman" w:cs="Times New Roman"/>
          <w:szCs w:val="30"/>
          <w:lang w:eastAsia="ru-RU"/>
        </w:rPr>
        <w:t>Столинского</w:t>
      </w:r>
      <w:proofErr w:type="spellEnd"/>
      <w:r w:rsidRPr="009D7CE5">
        <w:rPr>
          <w:rFonts w:eastAsia="Times New Roman" w:cs="Times New Roman"/>
          <w:szCs w:val="30"/>
          <w:lang w:eastAsia="ru-RU"/>
        </w:rPr>
        <w:t xml:space="preserve"> районного совета </w:t>
      </w:r>
    </w:p>
    <w:p w14:paraId="20AAE7C4" w14:textId="53DBAD54" w:rsidR="00F83C6C" w:rsidRPr="009D7CE5" w:rsidRDefault="00F83C6C" w:rsidP="009D7CE5">
      <w:pPr>
        <w:tabs>
          <w:tab w:val="left" w:pos="6804"/>
          <w:tab w:val="left" w:pos="7088"/>
          <w:tab w:val="left" w:pos="8505"/>
        </w:tabs>
        <w:spacing w:after="0" w:line="280" w:lineRule="exact"/>
        <w:ind w:right="3402"/>
        <w:jc w:val="both"/>
        <w:rPr>
          <w:rFonts w:eastAsia="Times New Roman" w:cs="Times New Roman"/>
          <w:szCs w:val="30"/>
          <w:lang w:eastAsia="ru-RU"/>
        </w:rPr>
      </w:pPr>
      <w:r w:rsidRPr="009D7CE5">
        <w:rPr>
          <w:rFonts w:eastAsia="Times New Roman" w:cs="Times New Roman"/>
          <w:szCs w:val="30"/>
          <w:lang w:eastAsia="ru-RU"/>
        </w:rPr>
        <w:t>по развитию предпринимательства в 2019 году</w:t>
      </w:r>
    </w:p>
    <w:p w14:paraId="5789FB94" w14:textId="77777777" w:rsidR="00F83C6C" w:rsidRPr="009D7CE5" w:rsidRDefault="00F83C6C" w:rsidP="00F83C6C">
      <w:pPr>
        <w:tabs>
          <w:tab w:val="left" w:pos="6804"/>
          <w:tab w:val="left" w:pos="7088"/>
          <w:tab w:val="left" w:pos="8505"/>
        </w:tabs>
        <w:spacing w:after="0" w:line="280" w:lineRule="exact"/>
        <w:ind w:right="6065"/>
        <w:jc w:val="both"/>
        <w:rPr>
          <w:rFonts w:eastAsia="Times New Roman" w:cs="Times New Roman"/>
          <w:szCs w:val="30"/>
          <w:lang w:eastAsia="ru-RU"/>
        </w:rPr>
      </w:pPr>
    </w:p>
    <w:p w14:paraId="5C0CFDC7" w14:textId="7CD1F5BC" w:rsidR="006A579A" w:rsidRPr="009D7CE5" w:rsidRDefault="006A579A" w:rsidP="00B062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9D7CE5">
        <w:rPr>
          <w:rFonts w:eastAsia="Times New Roman" w:cs="Times New Roman"/>
          <w:szCs w:val="30"/>
          <w:lang w:eastAsia="ru-RU"/>
        </w:rPr>
        <w:t xml:space="preserve">На основании пункт 3 </w:t>
      </w:r>
      <w:r w:rsidRPr="009D7CE5">
        <w:rPr>
          <w:rFonts w:cs="Times New Roman"/>
          <w:szCs w:val="30"/>
        </w:rPr>
        <w:t xml:space="preserve">Типового положения об областном (районом) совете по развитию предпринимательства, утвержденном постановлением Совета Министров Республики Беларусь от 09.09.2019 г. №604 решением </w:t>
      </w:r>
      <w:proofErr w:type="spellStart"/>
      <w:r w:rsidRPr="009D7CE5">
        <w:rPr>
          <w:rFonts w:cs="Times New Roman"/>
          <w:szCs w:val="30"/>
        </w:rPr>
        <w:t>Столинского</w:t>
      </w:r>
      <w:proofErr w:type="spellEnd"/>
      <w:r w:rsidRPr="009D7CE5">
        <w:rPr>
          <w:rFonts w:cs="Times New Roman"/>
          <w:szCs w:val="30"/>
        </w:rPr>
        <w:t xml:space="preserve">  райисполкома от </w:t>
      </w:r>
      <w:r w:rsidR="009306BA" w:rsidRPr="009D7CE5">
        <w:rPr>
          <w:rFonts w:cs="Times New Roman"/>
          <w:szCs w:val="30"/>
        </w:rPr>
        <w:t>23</w:t>
      </w:r>
      <w:r w:rsidRPr="009D7CE5">
        <w:rPr>
          <w:rFonts w:cs="Times New Roman"/>
          <w:szCs w:val="30"/>
        </w:rPr>
        <w:t xml:space="preserve"> октября 2019 г. № </w:t>
      </w:r>
      <w:r w:rsidR="009306BA" w:rsidRPr="009D7CE5">
        <w:rPr>
          <w:rFonts w:cs="Times New Roman"/>
          <w:szCs w:val="30"/>
        </w:rPr>
        <w:t>2251</w:t>
      </w:r>
      <w:r w:rsidRPr="009D7CE5">
        <w:rPr>
          <w:rFonts w:cs="Times New Roman"/>
          <w:szCs w:val="30"/>
        </w:rPr>
        <w:t xml:space="preserve"> создан </w:t>
      </w:r>
      <w:proofErr w:type="spellStart"/>
      <w:r w:rsidRPr="009D7CE5">
        <w:rPr>
          <w:rFonts w:cs="Times New Roman"/>
          <w:szCs w:val="30"/>
        </w:rPr>
        <w:t>Столинский</w:t>
      </w:r>
      <w:proofErr w:type="spellEnd"/>
      <w:r w:rsidRPr="009D7CE5">
        <w:rPr>
          <w:rFonts w:cs="Times New Roman"/>
          <w:szCs w:val="30"/>
        </w:rPr>
        <w:t xml:space="preserve"> районный совет по развитию предпринимательства (далее - Совет), утверждено Положение о Совете.</w:t>
      </w:r>
    </w:p>
    <w:p w14:paraId="45D2671C" w14:textId="00375D4E" w:rsidR="000F3587" w:rsidRPr="009D7CE5" w:rsidRDefault="00DA29D3" w:rsidP="00B062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9D7CE5">
        <w:rPr>
          <w:rFonts w:eastAsia="Times New Roman" w:cs="Times New Roman"/>
          <w:szCs w:val="30"/>
          <w:lang w:eastAsia="ru-RU"/>
        </w:rPr>
        <w:t xml:space="preserve">Распоряжением   председателя </w:t>
      </w:r>
      <w:proofErr w:type="spellStart"/>
      <w:r w:rsidRPr="009D7CE5">
        <w:rPr>
          <w:rFonts w:eastAsia="Times New Roman" w:cs="Times New Roman"/>
          <w:szCs w:val="30"/>
          <w:lang w:eastAsia="ru-RU"/>
        </w:rPr>
        <w:t>Столинского</w:t>
      </w:r>
      <w:proofErr w:type="spellEnd"/>
      <w:r w:rsidRPr="009D7CE5">
        <w:rPr>
          <w:rFonts w:eastAsia="Times New Roman" w:cs="Times New Roman"/>
          <w:szCs w:val="30"/>
          <w:lang w:eastAsia="ru-RU"/>
        </w:rPr>
        <w:t xml:space="preserve"> районного исполнительного комитета от 24.10.2019г.  №141-р </w:t>
      </w:r>
      <w:r w:rsidR="006A579A" w:rsidRPr="009D7CE5">
        <w:rPr>
          <w:rFonts w:eastAsia="Times New Roman" w:cs="Times New Roman"/>
          <w:szCs w:val="30"/>
          <w:lang w:eastAsia="ru-RU"/>
        </w:rPr>
        <w:t>утверждён</w:t>
      </w:r>
      <w:r w:rsidRPr="009D7CE5">
        <w:rPr>
          <w:rFonts w:eastAsia="Times New Roman" w:cs="Times New Roman"/>
          <w:szCs w:val="30"/>
          <w:lang w:eastAsia="ru-RU"/>
        </w:rPr>
        <w:t xml:space="preserve"> состав </w:t>
      </w:r>
      <w:r w:rsidR="006A579A" w:rsidRPr="009D7CE5">
        <w:rPr>
          <w:rFonts w:eastAsia="Times New Roman" w:cs="Times New Roman"/>
          <w:szCs w:val="30"/>
          <w:lang w:eastAsia="ru-RU"/>
        </w:rPr>
        <w:t>С</w:t>
      </w:r>
      <w:r w:rsidRPr="009D7CE5">
        <w:rPr>
          <w:rFonts w:eastAsia="Times New Roman" w:cs="Times New Roman"/>
          <w:szCs w:val="30"/>
          <w:lang w:eastAsia="ru-RU"/>
        </w:rPr>
        <w:t>овета</w:t>
      </w:r>
      <w:r w:rsidR="006A579A" w:rsidRPr="009D7CE5">
        <w:rPr>
          <w:rFonts w:eastAsia="Times New Roman" w:cs="Times New Roman"/>
          <w:szCs w:val="30"/>
          <w:lang w:eastAsia="ru-RU"/>
        </w:rPr>
        <w:t>.</w:t>
      </w:r>
      <w:r w:rsidR="00B06222" w:rsidRPr="009D7CE5">
        <w:rPr>
          <w:rFonts w:eastAsia="Times New Roman" w:cs="Times New Roman"/>
          <w:szCs w:val="30"/>
          <w:lang w:eastAsia="ru-RU"/>
        </w:rPr>
        <w:t xml:space="preserve"> </w:t>
      </w:r>
    </w:p>
    <w:p w14:paraId="7C18DF2B" w14:textId="22AD5CFD" w:rsidR="000F3587" w:rsidRPr="009D7CE5" w:rsidRDefault="00B06222" w:rsidP="00B062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9D7CE5">
        <w:rPr>
          <w:rFonts w:eastAsia="Times New Roman" w:cs="Times New Roman"/>
          <w:szCs w:val="30"/>
          <w:lang w:eastAsia="ru-RU"/>
        </w:rPr>
        <w:t>Возглавляет</w:t>
      </w:r>
      <w:r w:rsidR="001B5BB6" w:rsidRPr="009D7CE5">
        <w:rPr>
          <w:rFonts w:eastAsia="Times New Roman" w:cs="Times New Roman"/>
          <w:szCs w:val="30"/>
          <w:lang w:eastAsia="ru-RU"/>
        </w:rPr>
        <w:t xml:space="preserve"> С</w:t>
      </w:r>
      <w:r w:rsidRPr="009D7CE5">
        <w:rPr>
          <w:rFonts w:eastAsia="Times New Roman" w:cs="Times New Roman"/>
          <w:szCs w:val="30"/>
          <w:lang w:eastAsia="ru-RU"/>
        </w:rPr>
        <w:t xml:space="preserve">овет заместитель председателя </w:t>
      </w:r>
      <w:proofErr w:type="spellStart"/>
      <w:r w:rsidR="005C5578" w:rsidRPr="009D7CE5">
        <w:rPr>
          <w:rFonts w:eastAsia="Times New Roman" w:cs="Times New Roman"/>
          <w:szCs w:val="30"/>
          <w:lang w:eastAsia="ru-RU"/>
        </w:rPr>
        <w:t>Столинского</w:t>
      </w:r>
      <w:proofErr w:type="spellEnd"/>
      <w:r w:rsidR="005C5578" w:rsidRPr="009D7CE5">
        <w:rPr>
          <w:rFonts w:eastAsia="Times New Roman" w:cs="Times New Roman"/>
          <w:szCs w:val="30"/>
          <w:lang w:eastAsia="ru-RU"/>
        </w:rPr>
        <w:t xml:space="preserve"> </w:t>
      </w:r>
      <w:r w:rsidRPr="009D7CE5">
        <w:rPr>
          <w:rFonts w:eastAsia="Times New Roman" w:cs="Times New Roman"/>
          <w:szCs w:val="30"/>
          <w:lang w:eastAsia="ru-RU"/>
        </w:rPr>
        <w:t>райисполкома Нестерович М</w:t>
      </w:r>
      <w:r w:rsidR="001B5BB6" w:rsidRPr="009D7CE5">
        <w:rPr>
          <w:rFonts w:eastAsia="Times New Roman" w:cs="Times New Roman"/>
          <w:szCs w:val="30"/>
          <w:lang w:eastAsia="ru-RU"/>
        </w:rPr>
        <w:t>ихаил Филиппович.</w:t>
      </w:r>
    </w:p>
    <w:p w14:paraId="74655253" w14:textId="51BA75C0" w:rsidR="00605AF8" w:rsidRPr="009D7CE5" w:rsidRDefault="006A579A" w:rsidP="00B062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9D7CE5">
        <w:rPr>
          <w:rFonts w:cs="Times New Roman"/>
          <w:szCs w:val="30"/>
        </w:rPr>
        <w:t>Заместител</w:t>
      </w:r>
      <w:r w:rsidR="001B5BB6" w:rsidRPr="009D7CE5">
        <w:rPr>
          <w:rFonts w:cs="Times New Roman"/>
          <w:szCs w:val="30"/>
        </w:rPr>
        <w:t>ь</w:t>
      </w:r>
      <w:r w:rsidRPr="009D7CE5">
        <w:rPr>
          <w:rFonts w:cs="Times New Roman"/>
          <w:szCs w:val="30"/>
        </w:rPr>
        <w:t xml:space="preserve"> Совета избран из числа представителей малого бизнеса </w:t>
      </w:r>
      <w:r w:rsidR="009D307D" w:rsidRPr="009D7CE5">
        <w:rPr>
          <w:rFonts w:cs="Times New Roman"/>
          <w:szCs w:val="30"/>
        </w:rPr>
        <w:t xml:space="preserve">района </w:t>
      </w:r>
      <w:r w:rsidR="009D307D" w:rsidRPr="009D7CE5">
        <w:rPr>
          <w:rFonts w:eastAsia="Times New Roman" w:cs="Times New Roman"/>
          <w:szCs w:val="30"/>
          <w:lang w:eastAsia="ru-RU"/>
        </w:rPr>
        <w:t>Тарасевич</w:t>
      </w:r>
      <w:r w:rsidR="001B5BB6" w:rsidRPr="009D7CE5">
        <w:rPr>
          <w:rFonts w:eastAsia="Times New Roman" w:cs="Times New Roman"/>
          <w:szCs w:val="30"/>
          <w:lang w:eastAsia="ru-RU"/>
        </w:rPr>
        <w:t xml:space="preserve"> Василий Михайлович </w:t>
      </w:r>
      <w:r w:rsidR="00605AF8" w:rsidRPr="009D7CE5">
        <w:rPr>
          <w:rFonts w:eastAsia="Times New Roman" w:cs="Times New Roman"/>
          <w:szCs w:val="30"/>
          <w:lang w:eastAsia="ru-RU"/>
        </w:rPr>
        <w:t>-</w:t>
      </w:r>
      <w:r w:rsidR="007F7866" w:rsidRPr="009D7CE5">
        <w:rPr>
          <w:rFonts w:eastAsia="Times New Roman" w:cs="Times New Roman"/>
          <w:szCs w:val="30"/>
          <w:lang w:eastAsia="ru-RU"/>
        </w:rPr>
        <w:t xml:space="preserve"> индивидуальный предприниматель</w:t>
      </w:r>
      <w:r w:rsidR="00E3085B" w:rsidRPr="009D7CE5">
        <w:rPr>
          <w:rFonts w:eastAsia="Times New Roman" w:cs="Times New Roman"/>
          <w:szCs w:val="30"/>
          <w:lang w:eastAsia="ru-RU"/>
        </w:rPr>
        <w:t>.</w:t>
      </w:r>
    </w:p>
    <w:p w14:paraId="5F941F46" w14:textId="7E6243E6" w:rsidR="00B06222" w:rsidRPr="009D7CE5" w:rsidRDefault="006A579A" w:rsidP="00B06222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9D7CE5">
        <w:rPr>
          <w:rFonts w:cs="Times New Roman"/>
          <w:szCs w:val="30"/>
        </w:rPr>
        <w:t>Для обеспечения эффективной работы регионального совета в его состав вошли представители 1</w:t>
      </w:r>
      <w:r w:rsidR="001B5BB6" w:rsidRPr="009D7CE5">
        <w:rPr>
          <w:rFonts w:cs="Times New Roman"/>
          <w:szCs w:val="30"/>
        </w:rPr>
        <w:t>6</w:t>
      </w:r>
      <w:bookmarkStart w:id="0" w:name="_GoBack"/>
      <w:bookmarkEnd w:id="0"/>
      <w:r w:rsidRPr="009D7CE5">
        <w:rPr>
          <w:rFonts w:cs="Times New Roman"/>
          <w:szCs w:val="30"/>
        </w:rPr>
        <w:t xml:space="preserve"> субъектов хозяйствования частной формы собственности </w:t>
      </w:r>
      <w:proofErr w:type="spellStart"/>
      <w:r w:rsidR="001B5BB6" w:rsidRPr="009D7CE5">
        <w:rPr>
          <w:rFonts w:cs="Times New Roman"/>
          <w:szCs w:val="30"/>
        </w:rPr>
        <w:t>Столинского</w:t>
      </w:r>
      <w:proofErr w:type="spellEnd"/>
      <w:r w:rsidR="001B5BB6" w:rsidRPr="009D7CE5">
        <w:rPr>
          <w:rFonts w:cs="Times New Roman"/>
          <w:szCs w:val="30"/>
        </w:rPr>
        <w:t xml:space="preserve"> района</w:t>
      </w:r>
      <w:r w:rsidRPr="009D7CE5">
        <w:rPr>
          <w:rFonts w:cs="Times New Roman"/>
          <w:szCs w:val="30"/>
        </w:rPr>
        <w:t xml:space="preserve"> </w:t>
      </w:r>
      <w:r w:rsidR="00B06222" w:rsidRPr="009D7CE5">
        <w:rPr>
          <w:rFonts w:cs="Times New Roman"/>
          <w:szCs w:val="30"/>
        </w:rPr>
        <w:t>– это руководители частных предприятий (представлены основные сферы деятельности производство</w:t>
      </w:r>
      <w:r w:rsidR="001B5BB6" w:rsidRPr="009D7CE5">
        <w:rPr>
          <w:rFonts w:cs="Times New Roman"/>
          <w:szCs w:val="30"/>
        </w:rPr>
        <w:t xml:space="preserve"> </w:t>
      </w:r>
      <w:r w:rsidR="00B06222" w:rsidRPr="009D7CE5">
        <w:rPr>
          <w:rFonts w:cs="Times New Roman"/>
          <w:szCs w:val="30"/>
        </w:rPr>
        <w:t xml:space="preserve">, сельское хозяйство, оказание транспортных услуг, услуг СТО, розничная торговля и общественное питание и т.д.), индивидуальные предприниматели, хозяева </w:t>
      </w:r>
      <w:proofErr w:type="spellStart"/>
      <w:r w:rsidR="00B06222" w:rsidRPr="009D7CE5">
        <w:rPr>
          <w:rFonts w:cs="Times New Roman"/>
          <w:szCs w:val="30"/>
        </w:rPr>
        <w:t>агроусадеб</w:t>
      </w:r>
      <w:proofErr w:type="spellEnd"/>
      <w:r w:rsidR="00B06222" w:rsidRPr="009D7CE5">
        <w:rPr>
          <w:rFonts w:cs="Times New Roman"/>
          <w:szCs w:val="30"/>
        </w:rPr>
        <w:t>, председатели Советов предпринимателей рынков.</w:t>
      </w:r>
    </w:p>
    <w:p w14:paraId="323293B3" w14:textId="74CE75A5" w:rsidR="00DA29D3" w:rsidRPr="009D7CE5" w:rsidRDefault="0079591D" w:rsidP="0079591D">
      <w:pPr>
        <w:spacing w:after="0" w:line="240" w:lineRule="auto"/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9D7CE5">
        <w:rPr>
          <w:rFonts w:eastAsia="Times New Roman" w:cs="Times New Roman"/>
          <w:szCs w:val="30"/>
          <w:lang w:eastAsia="ru-RU"/>
        </w:rPr>
        <w:t xml:space="preserve">Организационное и информационное обеспечение деятельности совета осуществляется сектором - главным специалистом отдела экономики </w:t>
      </w:r>
      <w:proofErr w:type="spellStart"/>
      <w:r w:rsidRPr="009D7CE5">
        <w:rPr>
          <w:rFonts w:eastAsia="Times New Roman" w:cs="Times New Roman"/>
          <w:szCs w:val="30"/>
          <w:lang w:eastAsia="ru-RU"/>
        </w:rPr>
        <w:t>Столинского</w:t>
      </w:r>
      <w:proofErr w:type="spellEnd"/>
      <w:r w:rsidRPr="009D7CE5">
        <w:rPr>
          <w:rFonts w:eastAsia="Times New Roman" w:cs="Times New Roman"/>
          <w:szCs w:val="30"/>
          <w:lang w:eastAsia="ru-RU"/>
        </w:rPr>
        <w:t xml:space="preserve"> райисполкома</w:t>
      </w:r>
      <w:r w:rsidR="009D307D">
        <w:rPr>
          <w:rFonts w:eastAsia="Times New Roman" w:cs="Times New Roman"/>
          <w:szCs w:val="30"/>
          <w:lang w:eastAsia="ru-RU"/>
        </w:rPr>
        <w:t xml:space="preserve"> </w:t>
      </w:r>
      <w:r w:rsidR="00952636" w:rsidRPr="009D7CE5">
        <w:rPr>
          <w:rFonts w:eastAsia="Times New Roman" w:cs="Times New Roman"/>
          <w:szCs w:val="30"/>
          <w:lang w:eastAsia="ru-RU"/>
        </w:rPr>
        <w:t xml:space="preserve">- </w:t>
      </w:r>
      <w:proofErr w:type="spellStart"/>
      <w:r w:rsidR="00952636" w:rsidRPr="009D7CE5">
        <w:rPr>
          <w:rFonts w:eastAsia="Times New Roman" w:cs="Times New Roman"/>
          <w:szCs w:val="30"/>
          <w:lang w:eastAsia="ru-RU"/>
        </w:rPr>
        <w:t>Бруцкой</w:t>
      </w:r>
      <w:proofErr w:type="spellEnd"/>
      <w:r w:rsidR="00952636" w:rsidRPr="009D7CE5">
        <w:rPr>
          <w:rFonts w:eastAsia="Times New Roman" w:cs="Times New Roman"/>
          <w:szCs w:val="30"/>
          <w:lang w:eastAsia="ru-RU"/>
        </w:rPr>
        <w:t xml:space="preserve"> Инной Юрьевной</w:t>
      </w:r>
      <w:r w:rsidRPr="009D7CE5">
        <w:rPr>
          <w:rFonts w:eastAsia="Times New Roman" w:cs="Times New Roman"/>
          <w:szCs w:val="30"/>
          <w:lang w:eastAsia="ru-RU"/>
        </w:rPr>
        <w:t xml:space="preserve"> (</w:t>
      </w:r>
      <w:proofErr w:type="spellStart"/>
      <w:r w:rsidRPr="009D7CE5">
        <w:rPr>
          <w:rFonts w:eastAsia="Times New Roman" w:cs="Times New Roman"/>
          <w:szCs w:val="30"/>
          <w:lang w:eastAsia="ru-RU"/>
        </w:rPr>
        <w:t>каб</w:t>
      </w:r>
      <w:proofErr w:type="spellEnd"/>
      <w:r w:rsidRPr="009D7CE5">
        <w:rPr>
          <w:rFonts w:eastAsia="Times New Roman" w:cs="Times New Roman"/>
          <w:szCs w:val="30"/>
          <w:lang w:eastAsia="ru-RU"/>
        </w:rPr>
        <w:t xml:space="preserve">. №44, ул. Советская, 69, г. </w:t>
      </w:r>
      <w:proofErr w:type="spellStart"/>
      <w:r w:rsidRPr="009D7CE5">
        <w:rPr>
          <w:rFonts w:eastAsia="Times New Roman" w:cs="Times New Roman"/>
          <w:szCs w:val="30"/>
          <w:lang w:eastAsia="ru-RU"/>
        </w:rPr>
        <w:t>Столин</w:t>
      </w:r>
      <w:proofErr w:type="spellEnd"/>
      <w:r w:rsidRPr="009D7CE5">
        <w:rPr>
          <w:rFonts w:eastAsia="Times New Roman" w:cs="Times New Roman"/>
          <w:szCs w:val="30"/>
          <w:lang w:eastAsia="ru-RU"/>
        </w:rPr>
        <w:t xml:space="preserve">, Брестская область), контактные телефоны: (801655) 2 01 31, </w:t>
      </w:r>
      <w:proofErr w:type="gramStart"/>
      <w:r w:rsidRPr="009D7CE5">
        <w:rPr>
          <w:rFonts w:eastAsia="Times New Roman" w:cs="Times New Roman"/>
          <w:szCs w:val="30"/>
          <w:lang w:eastAsia="ru-RU"/>
        </w:rPr>
        <w:t>факс  2</w:t>
      </w:r>
      <w:proofErr w:type="gramEnd"/>
      <w:r w:rsidRPr="009D7CE5">
        <w:rPr>
          <w:rFonts w:eastAsia="Times New Roman" w:cs="Times New Roman"/>
          <w:szCs w:val="30"/>
          <w:lang w:eastAsia="ru-RU"/>
        </w:rPr>
        <w:t xml:space="preserve"> 04 08, e-</w:t>
      </w:r>
      <w:proofErr w:type="spellStart"/>
      <w:r w:rsidRPr="009D7CE5">
        <w:rPr>
          <w:rFonts w:eastAsia="Times New Roman" w:cs="Times New Roman"/>
          <w:szCs w:val="30"/>
          <w:lang w:eastAsia="ru-RU"/>
        </w:rPr>
        <w:t>mail</w:t>
      </w:r>
      <w:proofErr w:type="spellEnd"/>
      <w:r w:rsidRPr="009D7CE5">
        <w:rPr>
          <w:rFonts w:eastAsia="Times New Roman" w:cs="Times New Roman"/>
          <w:szCs w:val="30"/>
          <w:lang w:eastAsia="ru-RU"/>
        </w:rPr>
        <w:t xml:space="preserve">: </w:t>
      </w:r>
      <w:r w:rsidRPr="009D7CE5">
        <w:rPr>
          <w:rFonts w:cs="Times New Roman"/>
          <w:color w:val="000000"/>
          <w:szCs w:val="30"/>
        </w:rPr>
        <w:t>economstolin@brest.by</w:t>
      </w:r>
      <w:r w:rsidRPr="009D7CE5">
        <w:rPr>
          <w:rFonts w:eastAsia="Times New Roman" w:cs="Times New Roman"/>
          <w:szCs w:val="30"/>
          <w:lang w:eastAsia="ru-RU"/>
        </w:rPr>
        <w:t xml:space="preserve">. </w:t>
      </w:r>
    </w:p>
    <w:p w14:paraId="6D7C45B5" w14:textId="756CAEFB" w:rsidR="00F83C6C" w:rsidRPr="009D7CE5" w:rsidRDefault="00F83C6C" w:rsidP="00DA29D3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Заседание Совета проводились </w:t>
      </w:r>
      <w:r w:rsidR="009306BA" w:rsidRPr="009D7CE5">
        <w:rPr>
          <w:rFonts w:cs="Times New Roman"/>
          <w:szCs w:val="30"/>
        </w:rPr>
        <w:t xml:space="preserve">по мере </w:t>
      </w:r>
      <w:r w:rsidR="005C5578" w:rsidRPr="009D7CE5">
        <w:rPr>
          <w:rFonts w:cs="Times New Roman"/>
          <w:szCs w:val="30"/>
        </w:rPr>
        <w:t>необходимости,</w:t>
      </w:r>
      <w:r w:rsidR="009306BA" w:rsidRPr="009D7CE5">
        <w:rPr>
          <w:rFonts w:cs="Times New Roman"/>
          <w:szCs w:val="30"/>
        </w:rPr>
        <w:t xml:space="preserve"> но не реже одного раза в квартал.</w:t>
      </w:r>
      <w:r w:rsidRPr="009D7CE5">
        <w:rPr>
          <w:rFonts w:cs="Times New Roman"/>
          <w:szCs w:val="30"/>
        </w:rPr>
        <w:t xml:space="preserve"> </w:t>
      </w:r>
    </w:p>
    <w:p w14:paraId="15A69655" w14:textId="77777777" w:rsidR="0079591D" w:rsidRPr="009D7CE5" w:rsidRDefault="0079591D" w:rsidP="0079591D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На заседаниях Совета рассматривались проблемные вопросы, вырабатывались пути их решения. При необходимости оказывалось возможное содействие частному бизнесу. </w:t>
      </w:r>
    </w:p>
    <w:p w14:paraId="32E20210" w14:textId="77777777" w:rsidR="0079591D" w:rsidRPr="009D7CE5" w:rsidRDefault="0079591D" w:rsidP="0079591D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>На заседания приглашались различные службы и ведомства в соответствии с тематикой проводимого заседания. Представителями банков проводилась презентация банковских продуктов для малого и среднего предпринимательства.</w:t>
      </w:r>
    </w:p>
    <w:p w14:paraId="2375E8B8" w14:textId="77777777" w:rsidR="0079591D" w:rsidRPr="009D7CE5" w:rsidRDefault="0079591D" w:rsidP="0079591D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В целях обеспечения полноценного функционирования Совета, поддержания постоянного диалога между органами управления и бизнеса на заседания Совета приглашаются председатель и заместители </w:t>
      </w:r>
      <w:proofErr w:type="spellStart"/>
      <w:r w:rsidRPr="009D7CE5">
        <w:rPr>
          <w:rFonts w:cs="Times New Roman"/>
          <w:szCs w:val="30"/>
        </w:rPr>
        <w:t>Столинского</w:t>
      </w:r>
      <w:proofErr w:type="spellEnd"/>
      <w:r w:rsidRPr="009D7CE5">
        <w:rPr>
          <w:rFonts w:cs="Times New Roman"/>
          <w:szCs w:val="30"/>
        </w:rPr>
        <w:t xml:space="preserve"> районного исполнительного комитета, руководители отделов, районные службы. </w:t>
      </w:r>
    </w:p>
    <w:p w14:paraId="56A867E5" w14:textId="3737AD51" w:rsidR="0079591D" w:rsidRPr="009D7CE5" w:rsidRDefault="0079591D" w:rsidP="0079591D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В целях решения поставленных вопросов, в целях развития предпринимательской инициативы и защиты прав и законных интересов </w:t>
      </w:r>
      <w:r w:rsidRPr="009D7CE5">
        <w:rPr>
          <w:rFonts w:cs="Times New Roman"/>
          <w:szCs w:val="30"/>
        </w:rPr>
        <w:lastRenderedPageBreak/>
        <w:t xml:space="preserve">граждан и субъектов хозяйствования, </w:t>
      </w:r>
      <w:r w:rsidR="00866E97" w:rsidRPr="009D7CE5">
        <w:rPr>
          <w:rFonts w:cs="Times New Roman"/>
          <w:szCs w:val="30"/>
        </w:rPr>
        <w:t>выработки,</w:t>
      </w:r>
      <w:r w:rsidRPr="009D7CE5">
        <w:rPr>
          <w:rFonts w:cs="Times New Roman"/>
          <w:szCs w:val="30"/>
        </w:rPr>
        <w:t xml:space="preserve"> согласованной позиций распоряжением председателя </w:t>
      </w:r>
      <w:proofErr w:type="spellStart"/>
      <w:r w:rsidRPr="009D7CE5">
        <w:rPr>
          <w:rFonts w:cs="Times New Roman"/>
          <w:szCs w:val="30"/>
        </w:rPr>
        <w:t>Столинского</w:t>
      </w:r>
      <w:proofErr w:type="spellEnd"/>
      <w:r w:rsidRPr="009D7CE5">
        <w:rPr>
          <w:rFonts w:cs="Times New Roman"/>
          <w:szCs w:val="30"/>
        </w:rPr>
        <w:t xml:space="preserve"> исполкома создана рабочая группа.</w:t>
      </w:r>
    </w:p>
    <w:p w14:paraId="431FC642" w14:textId="77777777" w:rsidR="00A15D14" w:rsidRPr="009D7CE5" w:rsidRDefault="00DF6A05" w:rsidP="00DF6A05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>В 2019 году Советом по развитию предпринимательства проведено</w:t>
      </w:r>
      <w:r w:rsidR="00A15D14" w:rsidRPr="009D7CE5">
        <w:rPr>
          <w:rFonts w:cs="Times New Roman"/>
          <w:szCs w:val="30"/>
        </w:rPr>
        <w:t>:</w:t>
      </w:r>
    </w:p>
    <w:p w14:paraId="34B46D13" w14:textId="60C8D8CA" w:rsidR="00A15D14" w:rsidRPr="009D7CE5" w:rsidRDefault="00DF6A05" w:rsidP="00DF6A05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  </w:t>
      </w:r>
      <w:r w:rsidR="000D1A53" w:rsidRPr="009D7CE5">
        <w:rPr>
          <w:rFonts w:cs="Times New Roman"/>
          <w:szCs w:val="30"/>
        </w:rPr>
        <w:t>три расширенных заседания</w:t>
      </w:r>
      <w:r w:rsidRPr="009D7CE5">
        <w:rPr>
          <w:rFonts w:cs="Times New Roman"/>
          <w:szCs w:val="30"/>
        </w:rPr>
        <w:t xml:space="preserve"> </w:t>
      </w:r>
      <w:r w:rsidR="009306BA" w:rsidRPr="009D7CE5">
        <w:rPr>
          <w:rFonts w:cs="Times New Roman"/>
          <w:szCs w:val="30"/>
        </w:rPr>
        <w:t xml:space="preserve">Совета </w:t>
      </w:r>
      <w:r w:rsidRPr="009D7CE5">
        <w:rPr>
          <w:rFonts w:cs="Times New Roman"/>
          <w:szCs w:val="30"/>
        </w:rPr>
        <w:t>с приглашение</w:t>
      </w:r>
      <w:r w:rsidR="003C34D5" w:rsidRPr="009D7CE5">
        <w:rPr>
          <w:rFonts w:cs="Times New Roman"/>
          <w:szCs w:val="30"/>
        </w:rPr>
        <w:t>м</w:t>
      </w:r>
      <w:r w:rsidRPr="009D7CE5">
        <w:rPr>
          <w:rFonts w:cs="Times New Roman"/>
          <w:szCs w:val="30"/>
        </w:rPr>
        <w:t xml:space="preserve"> районных </w:t>
      </w:r>
      <w:r w:rsidR="000D1A53" w:rsidRPr="009D7CE5">
        <w:rPr>
          <w:rFonts w:cs="Times New Roman"/>
          <w:szCs w:val="30"/>
        </w:rPr>
        <w:t>служб и</w:t>
      </w:r>
      <w:r w:rsidRPr="009D7CE5">
        <w:rPr>
          <w:rFonts w:cs="Times New Roman"/>
          <w:szCs w:val="30"/>
        </w:rPr>
        <w:t xml:space="preserve"> ведомств</w:t>
      </w:r>
      <w:r w:rsidR="00BA15BE" w:rsidRPr="009D7CE5">
        <w:rPr>
          <w:rFonts w:cs="Times New Roman"/>
          <w:szCs w:val="30"/>
        </w:rPr>
        <w:t xml:space="preserve">, </w:t>
      </w:r>
    </w:p>
    <w:p w14:paraId="2BA27E42" w14:textId="77777777" w:rsidR="00A15D14" w:rsidRPr="009D7CE5" w:rsidRDefault="00BA15BE" w:rsidP="00DF6A05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>две</w:t>
      </w:r>
      <w:r w:rsidR="00DF6A05" w:rsidRPr="009D7CE5">
        <w:rPr>
          <w:rFonts w:cs="Times New Roman"/>
          <w:szCs w:val="30"/>
        </w:rPr>
        <w:t xml:space="preserve"> встре</w:t>
      </w:r>
      <w:r w:rsidR="00810FD2" w:rsidRPr="009D7CE5">
        <w:rPr>
          <w:rFonts w:cs="Times New Roman"/>
          <w:szCs w:val="30"/>
        </w:rPr>
        <w:t xml:space="preserve">чи: </w:t>
      </w:r>
    </w:p>
    <w:p w14:paraId="0E7C5613" w14:textId="77777777" w:rsidR="00A15D14" w:rsidRPr="009D7CE5" w:rsidRDefault="00810FD2" w:rsidP="00DF6A05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с руководителями субъектов малого предпринимательства </w:t>
      </w:r>
      <w:proofErr w:type="spellStart"/>
      <w:r w:rsidRPr="009D7CE5">
        <w:rPr>
          <w:rFonts w:cs="Times New Roman"/>
          <w:szCs w:val="30"/>
        </w:rPr>
        <w:t>Столинского</w:t>
      </w:r>
      <w:proofErr w:type="spellEnd"/>
      <w:r w:rsidRPr="009D7CE5">
        <w:rPr>
          <w:rFonts w:cs="Times New Roman"/>
          <w:szCs w:val="30"/>
        </w:rPr>
        <w:t xml:space="preserve"> района, осуществляющих грузоперевозки и пассажироперевозки, в том числе международные; </w:t>
      </w:r>
    </w:p>
    <w:p w14:paraId="59C690FD" w14:textId="72251785" w:rsidR="00DF6A05" w:rsidRPr="009D7CE5" w:rsidRDefault="00810FD2" w:rsidP="00DF6A05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руководства </w:t>
      </w:r>
      <w:proofErr w:type="spellStart"/>
      <w:r w:rsidRPr="009D7CE5">
        <w:rPr>
          <w:rFonts w:cs="Times New Roman"/>
          <w:szCs w:val="30"/>
        </w:rPr>
        <w:t>Столинского</w:t>
      </w:r>
      <w:proofErr w:type="spellEnd"/>
      <w:r w:rsidRPr="009D7CE5">
        <w:rPr>
          <w:rFonts w:cs="Times New Roman"/>
          <w:szCs w:val="30"/>
        </w:rPr>
        <w:t xml:space="preserve"> района с главами фермерских хозяйств </w:t>
      </w:r>
      <w:r w:rsidR="007F7866" w:rsidRPr="009D7CE5">
        <w:rPr>
          <w:rFonts w:cs="Times New Roman"/>
          <w:szCs w:val="30"/>
        </w:rPr>
        <w:t>района по</w:t>
      </w:r>
      <w:r w:rsidRPr="009D7CE5">
        <w:rPr>
          <w:rFonts w:cs="Times New Roman"/>
          <w:szCs w:val="30"/>
        </w:rPr>
        <w:t xml:space="preserve"> вопросам перспективы развития фермерских хозяйств</w:t>
      </w:r>
      <w:r w:rsidR="00DF6A05" w:rsidRPr="009D7CE5">
        <w:rPr>
          <w:rFonts w:cs="Times New Roman"/>
          <w:szCs w:val="30"/>
        </w:rPr>
        <w:t xml:space="preserve">. </w:t>
      </w:r>
    </w:p>
    <w:p w14:paraId="3C0FF7B6" w14:textId="77637E10" w:rsidR="009D7CE5" w:rsidRPr="009D7CE5" w:rsidRDefault="009D7CE5" w:rsidP="009D7CE5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На заседаниях Совета в целях повышения уровня правовой культуры и деловой этики субъектов малого бизнеса района соответствующими районными службами проводилось разъяснения норм законодательных актов Республики Беларусь, презентации неиспользуемого и неэффективно используемого имущества районной коммунальной собственности </w:t>
      </w:r>
      <w:proofErr w:type="spellStart"/>
      <w:r w:rsidRPr="009D7CE5">
        <w:rPr>
          <w:rFonts w:cs="Times New Roman"/>
          <w:szCs w:val="30"/>
        </w:rPr>
        <w:t>Столинского</w:t>
      </w:r>
      <w:proofErr w:type="spellEnd"/>
      <w:r w:rsidRPr="009D7CE5">
        <w:rPr>
          <w:rFonts w:cs="Times New Roman"/>
          <w:szCs w:val="30"/>
        </w:rPr>
        <w:t xml:space="preserve"> района.</w:t>
      </w:r>
    </w:p>
    <w:p w14:paraId="051DC1F6" w14:textId="77777777" w:rsidR="009D7CE5" w:rsidRPr="009D7CE5" w:rsidRDefault="009D7CE5" w:rsidP="009D7CE5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>На заседаниях рассмотрены следующие вопросы: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81"/>
        <w:gridCol w:w="7922"/>
      </w:tblGrid>
      <w:tr w:rsidR="009D7CE5" w:rsidRPr="009D7CE5" w14:paraId="58917367" w14:textId="77777777" w:rsidTr="00F231A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9D22" w14:textId="46194258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21.03.2019г.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05FB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На заседании:</w:t>
            </w:r>
          </w:p>
          <w:p w14:paraId="6CDD45D9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Разъяснены нормы Указа Президента Республики Беларусь от 27 декабря 2018 года №500 «О государственном социальном страховании».</w:t>
            </w:r>
          </w:p>
          <w:p w14:paraId="7FCD8399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Рассмотрены итоги развития малого бизнеса </w:t>
            </w:r>
            <w:proofErr w:type="spellStart"/>
            <w:r w:rsidRPr="009D7CE5">
              <w:rPr>
                <w:rFonts w:cs="Times New Roman"/>
                <w:szCs w:val="30"/>
              </w:rPr>
              <w:t>Столинского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района за 2018 год, перспективы развития в 2019 г.</w:t>
            </w:r>
          </w:p>
          <w:p w14:paraId="0A3E88D6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Проведена презентация неиспользуемого и неэффективно используемого имущества.</w:t>
            </w:r>
          </w:p>
          <w:p w14:paraId="1C141DC9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В целях создания благоприятных условий для развития частного бизнеса в сельской местности, изучения мнения малого бизнеса </w:t>
            </w:r>
            <w:proofErr w:type="spellStart"/>
            <w:r w:rsidRPr="009D7CE5">
              <w:rPr>
                <w:rFonts w:cs="Times New Roman"/>
                <w:szCs w:val="30"/>
              </w:rPr>
              <w:t>Столинского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района предложены для обсуждения следующие вопросы:</w:t>
            </w:r>
          </w:p>
          <w:p w14:paraId="4AC769A8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о </w:t>
            </w:r>
            <w:proofErr w:type="gramStart"/>
            <w:r w:rsidRPr="009D7CE5">
              <w:rPr>
                <w:rFonts w:cs="Times New Roman"/>
                <w:szCs w:val="30"/>
              </w:rPr>
              <w:t>целесообразности  формирования</w:t>
            </w:r>
            <w:proofErr w:type="gramEnd"/>
            <w:r w:rsidRPr="009D7CE5">
              <w:rPr>
                <w:rFonts w:cs="Times New Roman"/>
                <w:szCs w:val="30"/>
              </w:rPr>
              <w:t xml:space="preserve"> земельных участков (площадок), предназначенных для последующего предоставления инвесторам с целью строительства объектов для реализации инвестиционных проектов: строительство логистического центра с установкой линии по предпродажной подготовке продукции, торгового центра в агро-городке Ольшаны;</w:t>
            </w:r>
          </w:p>
          <w:p w14:paraId="5F2D305D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о востребованности неоднократно выставляемого на аукционные торги имущественного комплекса (бывшей фермы) в близи д. </w:t>
            </w:r>
            <w:proofErr w:type="spellStart"/>
            <w:r w:rsidRPr="009D7CE5">
              <w:rPr>
                <w:rFonts w:cs="Times New Roman"/>
                <w:szCs w:val="30"/>
              </w:rPr>
              <w:t>Бор.Дубенец</w:t>
            </w:r>
            <w:proofErr w:type="spellEnd"/>
            <w:r w:rsidRPr="009D7CE5">
              <w:rPr>
                <w:rFonts w:cs="Times New Roman"/>
                <w:szCs w:val="30"/>
              </w:rPr>
              <w:t>, принадлежащего КСУП «Бережное», с условием продажи -  ведения молочного скотоводства, обсудили вопрос о целесообразности повторного выставления на очередные аукционные торги данного комплекса.</w:t>
            </w:r>
          </w:p>
          <w:p w14:paraId="63A553EC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Заслушаны проблемные вопросы, поставленные руководителями предприятий и индивидуальными предприниматели, в ходе обсуждений специалистами районных служб даны разъяснения. Приняты во внимание предложения по организации работы Совета.</w:t>
            </w:r>
          </w:p>
        </w:tc>
      </w:tr>
      <w:tr w:rsidR="009D7CE5" w:rsidRPr="009D7CE5" w14:paraId="6FB24AF7" w14:textId="77777777" w:rsidTr="00F231A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1B1F" w14:textId="3E215266" w:rsidR="009D7CE5" w:rsidRPr="009D7CE5" w:rsidRDefault="009D7CE5" w:rsidP="009D307D">
            <w:pPr>
              <w:spacing w:after="0" w:line="280" w:lineRule="exact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lastRenderedPageBreak/>
              <w:t>17.05.2019</w:t>
            </w:r>
            <w:r w:rsidR="009D307D">
              <w:rPr>
                <w:rFonts w:cs="Times New Roman"/>
                <w:szCs w:val="30"/>
              </w:rPr>
              <w:t>г.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52E5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Проведена встреча членов Совета по развитию предпринимательства с руководителями субъектов малого предпринимательства </w:t>
            </w:r>
            <w:proofErr w:type="spellStart"/>
            <w:r w:rsidRPr="009D7CE5">
              <w:rPr>
                <w:rFonts w:cs="Times New Roman"/>
                <w:szCs w:val="30"/>
              </w:rPr>
              <w:t>Столинского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района, осуществляющих грузоперевозки и пассажироперевозки, в том числе международные. </w:t>
            </w:r>
          </w:p>
          <w:p w14:paraId="0EEF04D8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Руководителями предприятий-перевозчиков обозначены проблемные вопросы, возникающие при осуществлении транспортной деятельности</w:t>
            </w:r>
          </w:p>
          <w:p w14:paraId="02998A4B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Для рассмотрения на заседании Совета по развитию предпринимательства при Брестском облисполкоме по вопросам осуществления транспортной деятельности, в том числе международных грузоперевозок, с участием представителей филиала Транспортной инспекции по Брестской области, Брестской таможни, представительства ассоциации международных автомобильных </w:t>
            </w:r>
            <w:proofErr w:type="spellStart"/>
            <w:r w:rsidRPr="009D7CE5">
              <w:rPr>
                <w:rFonts w:cs="Times New Roman"/>
                <w:szCs w:val="30"/>
              </w:rPr>
              <w:t>перевозокчиков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«БАМАП» районным советом по развитию предпринимательства подготовлены и направлены следующие предложения:</w:t>
            </w:r>
          </w:p>
          <w:p w14:paraId="575B1F15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о внесении изменений в Указ №450 «Об лицензировании отдельных видов деятельности» от 01.09.2010 в части исключения из числа грубых нарушений лицензионных требований – использование транспортных средств, непрошедших государственный технический осмотр, или не считать грубым нарушением лицензионных требований </w:t>
            </w:r>
            <w:proofErr w:type="gramStart"/>
            <w:r w:rsidRPr="009D7CE5">
              <w:rPr>
                <w:rFonts w:cs="Times New Roman"/>
                <w:szCs w:val="30"/>
              </w:rPr>
              <w:t>однократное,  непродолжительное</w:t>
            </w:r>
            <w:proofErr w:type="gramEnd"/>
            <w:r w:rsidRPr="009D7CE5">
              <w:rPr>
                <w:rFonts w:cs="Times New Roman"/>
                <w:szCs w:val="30"/>
              </w:rPr>
              <w:t xml:space="preserve"> и единичное отсутствие техосмотра;</w:t>
            </w:r>
          </w:p>
          <w:p w14:paraId="5DC45F8A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возможность организации рабочего места в </w:t>
            </w:r>
            <w:proofErr w:type="spellStart"/>
            <w:r w:rsidRPr="009D7CE5">
              <w:rPr>
                <w:rFonts w:cs="Times New Roman"/>
                <w:szCs w:val="30"/>
              </w:rPr>
              <w:t>г.Столине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или в г. Пинске, в функции которого входила бы выдача разрешений на проезд по территориям иностранных государств;</w:t>
            </w:r>
          </w:p>
          <w:p w14:paraId="51922C17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возможность организации рабочего места в пунктах пересечения границы или в г. Пинске, в функции которого входила бы выдача разрешения на проезд тяжеловесных и (или) крупногабаритных транспортных средств по автомобильным дорогам общего пользования Республики Беларусь.</w:t>
            </w:r>
          </w:p>
        </w:tc>
      </w:tr>
      <w:tr w:rsidR="009D7CE5" w:rsidRPr="009D7CE5" w14:paraId="607C4DD6" w14:textId="77777777" w:rsidTr="00F231A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D30E" w14:textId="2FB40F8C" w:rsidR="009D7CE5" w:rsidRPr="009D7CE5" w:rsidRDefault="009D7CE5" w:rsidP="009D307D">
            <w:pPr>
              <w:spacing w:after="0" w:line="280" w:lineRule="exact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23.05.2019</w:t>
            </w:r>
            <w:r w:rsidR="009D307D">
              <w:rPr>
                <w:rFonts w:cs="Times New Roman"/>
                <w:szCs w:val="30"/>
              </w:rPr>
              <w:t>г.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7429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Проведена встреча руководства </w:t>
            </w:r>
            <w:proofErr w:type="spellStart"/>
            <w:r w:rsidRPr="009D7CE5">
              <w:rPr>
                <w:rFonts w:cs="Times New Roman"/>
                <w:szCs w:val="30"/>
              </w:rPr>
              <w:t>Столинского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района с главами фермерских хозяйств </w:t>
            </w:r>
            <w:proofErr w:type="gramStart"/>
            <w:r w:rsidRPr="009D7CE5">
              <w:rPr>
                <w:rFonts w:cs="Times New Roman"/>
                <w:szCs w:val="30"/>
              </w:rPr>
              <w:t>района  по</w:t>
            </w:r>
            <w:proofErr w:type="gramEnd"/>
            <w:r w:rsidRPr="009D7CE5">
              <w:rPr>
                <w:rFonts w:cs="Times New Roman"/>
                <w:szCs w:val="30"/>
              </w:rPr>
              <w:t xml:space="preserve"> вопросам перспективы развития фермерских хозяйств за счет предоставления дополнительных земельных участков, вовлечения неиспользуемого имущества и реализации инвестиционных проектов. </w:t>
            </w:r>
          </w:p>
          <w:p w14:paraId="20502BF4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Рассмотрены следующие вопросы: </w:t>
            </w:r>
          </w:p>
          <w:p w14:paraId="3EB2E836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мерах поддержки сельхозпроизводителей.</w:t>
            </w:r>
          </w:p>
          <w:p w14:paraId="70833EC6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наличии земельных участков, предлагаемых для расширения производственной деятельности.</w:t>
            </w:r>
          </w:p>
          <w:p w14:paraId="760C25FE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неиспользуемом имуществе коммунальной формы собственности, предлагаемом для расширения деятельности.</w:t>
            </w:r>
          </w:p>
          <w:p w14:paraId="4B1A690C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соблюдении законодательства в сфере охраны труда, в том числе санитарных норм и правил.</w:t>
            </w:r>
          </w:p>
          <w:p w14:paraId="4F3CE13A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соблюдении законодательства в налоговой сфере.</w:t>
            </w:r>
          </w:p>
          <w:p w14:paraId="6D994F2D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соблюдении законодательства в сфере социальной защиты прав работников.</w:t>
            </w:r>
          </w:p>
          <w:p w14:paraId="2D7F5AC6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lastRenderedPageBreak/>
              <w:t>О нормах и требованиях в сфере проектирования и строительства.</w:t>
            </w:r>
          </w:p>
          <w:p w14:paraId="09CA274A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сотрудничестве с ОАО «</w:t>
            </w:r>
            <w:proofErr w:type="spellStart"/>
            <w:r w:rsidRPr="009D7CE5">
              <w:rPr>
                <w:rFonts w:cs="Times New Roman"/>
                <w:szCs w:val="30"/>
              </w:rPr>
              <w:t>Горынский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агрокомбинат»</w:t>
            </w:r>
          </w:p>
          <w:p w14:paraId="2B51EEB1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порядке заключения инвестиционных договоров в рамках Декрета Президента Республики Беларусь №10.</w:t>
            </w:r>
          </w:p>
          <w:p w14:paraId="013EC79C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О перспективах развития и проблемных вопросах деятельности фермерских хозяйств, предлагаемых путях их решения, планируемые или предлагаемые к реализации инвестиционные проекты.</w:t>
            </w:r>
          </w:p>
        </w:tc>
      </w:tr>
      <w:tr w:rsidR="009D7CE5" w:rsidRPr="009D7CE5" w14:paraId="4E570787" w14:textId="77777777" w:rsidTr="00F231A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045B" w14:textId="0F7959EB" w:rsidR="009D7CE5" w:rsidRPr="009D7CE5" w:rsidRDefault="009D7CE5" w:rsidP="009D307D">
            <w:pPr>
              <w:spacing w:after="0" w:line="280" w:lineRule="exact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lastRenderedPageBreak/>
              <w:t>24.09.2019</w:t>
            </w:r>
            <w:r w:rsidR="009D307D">
              <w:rPr>
                <w:rFonts w:cs="Times New Roman"/>
                <w:szCs w:val="30"/>
              </w:rPr>
              <w:t>г.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CE6F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На заседании: </w:t>
            </w:r>
          </w:p>
          <w:p w14:paraId="1F1E34B8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разъяснены нормы Указа Президента Республики Беларусь от 02.09.2019 № 326 «О совершенствовании лицензирования», который направлен на устранение избыточного регулирования в сфере лицензирования и упрощение требований, предъявляемых к лицензиатам;</w:t>
            </w:r>
          </w:p>
          <w:p w14:paraId="64D939C1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разъяснены нормы Указа Президента Республики Беларусь от 02.09.2019 года №169 «О распоряжении государственным имуществом»;</w:t>
            </w:r>
          </w:p>
          <w:p w14:paraId="7C8982D1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рассмотрены итоги решения проблемных вопросов, поставленных на предыдущем заседании Совета по развитию предпринимательства;</w:t>
            </w:r>
          </w:p>
          <w:p w14:paraId="426C86BC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заслушаны проблемные вопросы, поставленные руководителями предприятий и индивидуальными предприниматели, в ходе обсуждений специалистами районных служб даны разъяснения. Приняты во внимание предложения по организации работы очередного </w:t>
            </w:r>
            <w:proofErr w:type="gramStart"/>
            <w:r w:rsidRPr="009D7CE5">
              <w:rPr>
                <w:rFonts w:cs="Times New Roman"/>
                <w:szCs w:val="30"/>
              </w:rPr>
              <w:t>заседания  Совета</w:t>
            </w:r>
            <w:proofErr w:type="gramEnd"/>
            <w:r w:rsidRPr="009D7CE5">
              <w:rPr>
                <w:rFonts w:cs="Times New Roman"/>
                <w:szCs w:val="30"/>
              </w:rPr>
              <w:t>;</w:t>
            </w:r>
          </w:p>
          <w:p w14:paraId="5879A90C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фермерским хозяйствам предложено принять участие в осенних ярмарках - базарах по реализации населению района растениеводческой продукции в г. </w:t>
            </w:r>
            <w:proofErr w:type="spellStart"/>
            <w:r w:rsidRPr="009D7CE5">
              <w:rPr>
                <w:rFonts w:cs="Times New Roman"/>
                <w:szCs w:val="30"/>
              </w:rPr>
              <w:t>Столине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, г. Давид-Городке, </w:t>
            </w:r>
            <w:proofErr w:type="spellStart"/>
            <w:r w:rsidRPr="009D7CE5">
              <w:rPr>
                <w:rFonts w:cs="Times New Roman"/>
                <w:szCs w:val="30"/>
              </w:rPr>
              <w:t>р.п</w:t>
            </w:r>
            <w:proofErr w:type="spellEnd"/>
            <w:r w:rsidRPr="009D7CE5">
              <w:rPr>
                <w:rFonts w:cs="Times New Roman"/>
                <w:szCs w:val="30"/>
              </w:rPr>
              <w:t>. Речица в октябре 2019 г.</w:t>
            </w:r>
          </w:p>
        </w:tc>
      </w:tr>
      <w:tr w:rsidR="009D7CE5" w:rsidRPr="009D7CE5" w14:paraId="26B2AC59" w14:textId="77777777" w:rsidTr="00F231A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9B88" w14:textId="3F07BA14" w:rsidR="009D7CE5" w:rsidRPr="009D7CE5" w:rsidRDefault="009D7CE5" w:rsidP="009D307D">
            <w:pPr>
              <w:spacing w:after="0" w:line="280" w:lineRule="exact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14.11.2019</w:t>
            </w:r>
            <w:r w:rsidR="009D307D">
              <w:rPr>
                <w:rFonts w:cs="Times New Roman"/>
                <w:szCs w:val="30"/>
              </w:rPr>
              <w:t>г.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BA46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На заседании:</w:t>
            </w:r>
          </w:p>
          <w:p w14:paraId="5C0DF1A9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Проведены:</w:t>
            </w:r>
          </w:p>
          <w:p w14:paraId="1DFCBF42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proofErr w:type="gramStart"/>
            <w:r w:rsidRPr="009D7CE5">
              <w:rPr>
                <w:rFonts w:cs="Times New Roman"/>
                <w:szCs w:val="30"/>
              </w:rPr>
              <w:t>обсуждение  практики</w:t>
            </w:r>
            <w:proofErr w:type="gramEnd"/>
            <w:r w:rsidRPr="009D7CE5">
              <w:rPr>
                <w:rFonts w:cs="Times New Roman"/>
                <w:szCs w:val="30"/>
              </w:rPr>
              <w:t xml:space="preserve"> и проблем применения норм постановления Совета Министров Республики Беларусь от 7.06.2018 г. № 433 «Об утверждении 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услуги»;</w:t>
            </w:r>
          </w:p>
          <w:p w14:paraId="0441F8CF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презентации:</w:t>
            </w:r>
          </w:p>
          <w:p w14:paraId="71F2C8A8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кредитных продуктах для субъектов малого </w:t>
            </w:r>
            <w:proofErr w:type="gramStart"/>
            <w:r w:rsidRPr="009D7CE5">
              <w:rPr>
                <w:rFonts w:cs="Times New Roman"/>
                <w:szCs w:val="30"/>
              </w:rPr>
              <w:t>бизнеса  (</w:t>
            </w:r>
            <w:proofErr w:type="gramEnd"/>
            <w:r w:rsidRPr="009D7CE5">
              <w:rPr>
                <w:rFonts w:cs="Times New Roman"/>
                <w:szCs w:val="30"/>
              </w:rPr>
              <w:t>под строительство новых объектов (объектов торговли, производственных объектов) и (или) реконструкцию, модернизацию имеющихся объектов), предоставляемых ОАО "</w:t>
            </w:r>
            <w:proofErr w:type="spellStart"/>
            <w:r w:rsidRPr="009D7CE5">
              <w:rPr>
                <w:rFonts w:cs="Times New Roman"/>
                <w:szCs w:val="30"/>
              </w:rPr>
              <w:t>Белагропромбанк</w:t>
            </w:r>
            <w:proofErr w:type="spellEnd"/>
            <w:r w:rsidRPr="009D7CE5">
              <w:rPr>
                <w:rFonts w:cs="Times New Roman"/>
                <w:szCs w:val="30"/>
              </w:rPr>
              <w:t>» и ОАО «АСБ Беларусбанк»,</w:t>
            </w:r>
          </w:p>
          <w:p w14:paraId="0A08BC5C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лизингового продукта в </w:t>
            </w:r>
            <w:proofErr w:type="gramStart"/>
            <w:r w:rsidRPr="009D7CE5">
              <w:rPr>
                <w:rFonts w:cs="Times New Roman"/>
                <w:szCs w:val="30"/>
              </w:rPr>
              <w:t>рамках  реализации</w:t>
            </w:r>
            <w:proofErr w:type="gramEnd"/>
            <w:r w:rsidRPr="009D7CE5">
              <w:rPr>
                <w:rFonts w:cs="Times New Roman"/>
                <w:szCs w:val="30"/>
              </w:rPr>
              <w:t xml:space="preserve"> совместной программы  с ОАО «Банком развития Республики Беларусь», предоставляемого ОАО «ПРОМАГРОЛИЗИНГ»,</w:t>
            </w:r>
          </w:p>
          <w:p w14:paraId="0C2EDB7C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 xml:space="preserve">неиспользуемого имущества коммунальной собственности </w:t>
            </w:r>
            <w:proofErr w:type="spellStart"/>
            <w:r w:rsidRPr="009D7CE5">
              <w:rPr>
                <w:rFonts w:cs="Times New Roman"/>
                <w:szCs w:val="30"/>
              </w:rPr>
              <w:t>Столинского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района;</w:t>
            </w:r>
          </w:p>
          <w:p w14:paraId="7CA6D126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lastRenderedPageBreak/>
              <w:t>обсуждение проблемных вопросов, предложений, поступающих от субъектов малого бизнеса.</w:t>
            </w:r>
          </w:p>
        </w:tc>
      </w:tr>
      <w:tr w:rsidR="009D7CE5" w:rsidRPr="009D7CE5" w14:paraId="03E014A0" w14:textId="77777777" w:rsidTr="00F231A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8A74" w14:textId="40C2241C" w:rsidR="009D7CE5" w:rsidRPr="009D7CE5" w:rsidRDefault="009D7CE5" w:rsidP="009D307D">
            <w:pPr>
              <w:spacing w:after="0" w:line="280" w:lineRule="exact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lastRenderedPageBreak/>
              <w:t>15.11.2019</w:t>
            </w:r>
            <w:r w:rsidR="009D307D">
              <w:rPr>
                <w:rFonts w:cs="Times New Roman"/>
                <w:szCs w:val="30"/>
              </w:rPr>
              <w:t>г.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5FDA" w14:textId="77777777" w:rsidR="009D7CE5" w:rsidRPr="009D7CE5" w:rsidRDefault="009D7CE5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 w:rsidRPr="009D7CE5">
              <w:rPr>
                <w:rFonts w:cs="Times New Roman"/>
                <w:szCs w:val="30"/>
              </w:rPr>
              <w:t>Члены Совета приняли участие в торжественном мероприятии посвященном Дню работников сельского хозяйства и перерабатывающей промышленности. Три субъекта малого предпринимательства (Ф/Х «Ольшаны», Ф/Х «Опыт КАА» и  ЧТУП «Полесские пряности») награждены почётными грамотами (дипломами) по итогам работы за год.</w:t>
            </w:r>
          </w:p>
        </w:tc>
      </w:tr>
      <w:tr w:rsidR="0011333D" w:rsidRPr="009D7CE5" w14:paraId="45EC6E00" w14:textId="77777777" w:rsidTr="00F231A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64D" w14:textId="3A4BEF60" w:rsidR="0011333D" w:rsidRPr="009D7CE5" w:rsidRDefault="0011333D" w:rsidP="009D307D">
            <w:pPr>
              <w:spacing w:after="0" w:line="280" w:lineRule="exact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19.11.2019 г.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A8E" w14:textId="49DFE750" w:rsidR="0011333D" w:rsidRPr="009D7CE5" w:rsidRDefault="0011333D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Члены Совета приняли участие </w:t>
            </w:r>
            <w:r w:rsidRPr="009D7CE5">
              <w:rPr>
                <w:rFonts w:cs="Times New Roman"/>
                <w:szCs w:val="30"/>
              </w:rPr>
              <w:t>в Бизнес-форуме «Простые ответы на сложные вопросы», который проходил в г. Пинске в рамках Всемирной недели предпринимательства.</w:t>
            </w:r>
          </w:p>
        </w:tc>
      </w:tr>
      <w:tr w:rsidR="0011333D" w:rsidRPr="009D7CE5" w14:paraId="6ADA9107" w14:textId="77777777" w:rsidTr="00F231A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6B36" w14:textId="35620084" w:rsidR="0011333D" w:rsidRDefault="0011333D" w:rsidP="009D307D">
            <w:pPr>
              <w:spacing w:after="0" w:line="280" w:lineRule="exact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21.11.2019 г.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C7B" w14:textId="27F4ADC9" w:rsidR="0011333D" w:rsidRDefault="0011333D" w:rsidP="009D307D">
            <w:pPr>
              <w:spacing w:after="0" w:line="280" w:lineRule="exact"/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Члены Совета приняли участие </w:t>
            </w:r>
            <w:r w:rsidRPr="009D7CE5">
              <w:rPr>
                <w:rFonts w:cs="Times New Roman"/>
                <w:szCs w:val="30"/>
              </w:rPr>
              <w:t>в</w:t>
            </w:r>
            <w:r w:rsidRPr="009D7CE5">
              <w:rPr>
                <w:rFonts w:cs="Times New Roman"/>
                <w:szCs w:val="30"/>
              </w:rPr>
              <w:t xml:space="preserve"> </w:t>
            </w:r>
            <w:r w:rsidRPr="009D7CE5">
              <w:rPr>
                <w:rFonts w:cs="Times New Roman"/>
                <w:szCs w:val="30"/>
              </w:rPr>
              <w:t>первом Региональном форуме предпринимательства, который прошел в г. Бресте в рамках Всемирной недели предпринимательства (</w:t>
            </w:r>
            <w:proofErr w:type="spellStart"/>
            <w:r w:rsidRPr="009D7CE5">
              <w:rPr>
                <w:rFonts w:cs="Times New Roman"/>
                <w:szCs w:val="30"/>
              </w:rPr>
              <w:t>Global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</w:t>
            </w:r>
            <w:proofErr w:type="spellStart"/>
            <w:r w:rsidRPr="009D7CE5">
              <w:rPr>
                <w:rFonts w:cs="Times New Roman"/>
                <w:szCs w:val="30"/>
              </w:rPr>
              <w:t>Enterpreneurship</w:t>
            </w:r>
            <w:proofErr w:type="spellEnd"/>
            <w:r w:rsidRPr="009D7CE5">
              <w:rPr>
                <w:rFonts w:cs="Times New Roman"/>
                <w:szCs w:val="30"/>
              </w:rPr>
              <w:t xml:space="preserve"> </w:t>
            </w:r>
            <w:proofErr w:type="spellStart"/>
            <w:r w:rsidRPr="009D7CE5">
              <w:rPr>
                <w:rFonts w:cs="Times New Roman"/>
                <w:szCs w:val="30"/>
              </w:rPr>
              <w:t>Week</w:t>
            </w:r>
            <w:proofErr w:type="spellEnd"/>
            <w:r w:rsidRPr="009D7CE5">
              <w:rPr>
                <w:rFonts w:cs="Times New Roman"/>
                <w:szCs w:val="30"/>
              </w:rPr>
              <w:t>).</w:t>
            </w:r>
          </w:p>
        </w:tc>
      </w:tr>
    </w:tbl>
    <w:p w14:paraId="14043032" w14:textId="2EB5AE80" w:rsidR="009D7CE5" w:rsidRPr="009D7CE5" w:rsidRDefault="009D7CE5" w:rsidP="009D307D">
      <w:pPr>
        <w:spacing w:after="0" w:line="240" w:lineRule="auto"/>
        <w:ind w:firstLine="709"/>
        <w:jc w:val="both"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Районным Советом по развитию предпринимательства в течении 2019 года рассмотрено и согласовано 14 проектов нормативных правовых актов, принимаемых </w:t>
      </w:r>
      <w:proofErr w:type="spellStart"/>
      <w:r w:rsidRPr="009D7CE5">
        <w:rPr>
          <w:rFonts w:cs="Times New Roman"/>
          <w:szCs w:val="30"/>
        </w:rPr>
        <w:t>Столинским</w:t>
      </w:r>
      <w:proofErr w:type="spellEnd"/>
      <w:r w:rsidRPr="009D7CE5">
        <w:rPr>
          <w:rFonts w:cs="Times New Roman"/>
          <w:szCs w:val="30"/>
        </w:rPr>
        <w:t xml:space="preserve"> районным исполнительным комитетом, </w:t>
      </w:r>
      <w:proofErr w:type="spellStart"/>
      <w:r w:rsidRPr="009D7CE5">
        <w:rPr>
          <w:rFonts w:cs="Times New Roman"/>
          <w:szCs w:val="30"/>
        </w:rPr>
        <w:t>Столинским</w:t>
      </w:r>
      <w:proofErr w:type="spellEnd"/>
      <w:r w:rsidRPr="009D7CE5">
        <w:rPr>
          <w:rFonts w:cs="Times New Roman"/>
          <w:szCs w:val="30"/>
        </w:rPr>
        <w:t xml:space="preserve"> районным Советом депутатов, касающихся условий осуществления предпринимательской деятельности. (решений районного Совета депутатов, по вопросам налогообложения, установления коэффициентов к базовым ставкам арендной платы, тарифов на коммунальные услуги, городские и пригородные перевозки и др.).</w:t>
      </w:r>
    </w:p>
    <w:p w14:paraId="6EC292B7" w14:textId="70BBBF6C" w:rsidR="009D7CE5" w:rsidRDefault="009D7CE5" w:rsidP="009D307D">
      <w:pPr>
        <w:spacing w:after="0" w:line="240" w:lineRule="auto"/>
        <w:ind w:firstLine="709"/>
        <w:jc w:val="both"/>
        <w:rPr>
          <w:rFonts w:cs="Times New Roman"/>
          <w:color w:val="1A1A1A"/>
          <w:szCs w:val="30"/>
        </w:rPr>
      </w:pPr>
      <w:r w:rsidRPr="009D7CE5">
        <w:rPr>
          <w:rFonts w:cs="Times New Roman"/>
          <w:color w:val="1A1A1A"/>
          <w:szCs w:val="30"/>
        </w:rPr>
        <w:t>Информация о деятельности регионального совета: положение о региональном совете, состав регионального совета, контактные данные секретаря регионального совета, протоколы регионального совета и отчет о деятельности его за 2019 год размещен на интернет-странице райисполкома официального сайта Брестского облисполкома в разделе «Экономика» рубрике «Предпринимательство» - «</w:t>
      </w:r>
      <w:r w:rsidR="009D307D">
        <w:rPr>
          <w:rFonts w:cs="Times New Roman"/>
          <w:color w:val="1A1A1A"/>
          <w:szCs w:val="30"/>
        </w:rPr>
        <w:t>Районный совет по развитию предпринимательства</w:t>
      </w:r>
      <w:r w:rsidRPr="009D7CE5">
        <w:rPr>
          <w:rFonts w:cs="Times New Roman"/>
          <w:color w:val="1A1A1A"/>
          <w:szCs w:val="30"/>
        </w:rPr>
        <w:t>».</w:t>
      </w:r>
    </w:p>
    <w:p w14:paraId="6DAB9668" w14:textId="77777777" w:rsidR="0011333D" w:rsidRPr="009D7CE5" w:rsidRDefault="0011333D" w:rsidP="009D307D">
      <w:pPr>
        <w:spacing w:after="0" w:line="240" w:lineRule="auto"/>
        <w:ind w:firstLine="709"/>
        <w:jc w:val="both"/>
        <w:rPr>
          <w:rFonts w:cs="Times New Roman"/>
          <w:color w:val="1A1A1A"/>
          <w:szCs w:val="30"/>
        </w:rPr>
      </w:pPr>
    </w:p>
    <w:p w14:paraId="7B04A0AA" w14:textId="77777777" w:rsidR="009D307D" w:rsidRDefault="009D7CE5" w:rsidP="009D307D">
      <w:pPr>
        <w:spacing w:after="0" w:line="300" w:lineRule="exact"/>
        <w:contextualSpacing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>Председатель</w:t>
      </w:r>
    </w:p>
    <w:p w14:paraId="246E1241" w14:textId="77777777" w:rsidR="009D307D" w:rsidRDefault="009D7CE5" w:rsidP="009D307D">
      <w:pPr>
        <w:spacing w:after="0" w:line="300" w:lineRule="exact"/>
        <w:contextualSpacing/>
        <w:rPr>
          <w:rFonts w:cs="Times New Roman"/>
          <w:szCs w:val="30"/>
        </w:rPr>
      </w:pPr>
      <w:proofErr w:type="spellStart"/>
      <w:r w:rsidRPr="009D7CE5">
        <w:rPr>
          <w:rFonts w:cs="Times New Roman"/>
          <w:szCs w:val="30"/>
        </w:rPr>
        <w:t>Столинского</w:t>
      </w:r>
      <w:proofErr w:type="spellEnd"/>
      <w:r w:rsidRPr="009D7CE5">
        <w:rPr>
          <w:rFonts w:cs="Times New Roman"/>
          <w:szCs w:val="30"/>
        </w:rPr>
        <w:t xml:space="preserve"> районного совета</w:t>
      </w:r>
      <w:r w:rsidR="009D307D">
        <w:rPr>
          <w:rFonts w:cs="Times New Roman"/>
          <w:szCs w:val="30"/>
        </w:rPr>
        <w:t xml:space="preserve"> </w:t>
      </w:r>
    </w:p>
    <w:p w14:paraId="4FD0C062" w14:textId="729D82CC" w:rsidR="009D7CE5" w:rsidRDefault="009D7CE5" w:rsidP="009D307D">
      <w:pPr>
        <w:spacing w:after="0" w:line="300" w:lineRule="exact"/>
        <w:contextualSpacing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>по развитию предпринимательства                                     М.Ф. Нестерович</w:t>
      </w:r>
    </w:p>
    <w:p w14:paraId="1FAFB550" w14:textId="77777777" w:rsidR="0011333D" w:rsidRPr="009D7CE5" w:rsidRDefault="0011333D" w:rsidP="009D307D">
      <w:pPr>
        <w:spacing w:after="0" w:line="300" w:lineRule="exact"/>
        <w:contextualSpacing/>
        <w:rPr>
          <w:rFonts w:cs="Times New Roman"/>
          <w:szCs w:val="30"/>
        </w:rPr>
      </w:pPr>
    </w:p>
    <w:p w14:paraId="62FC7670" w14:textId="62CB2317" w:rsidR="009D307D" w:rsidRDefault="009D7CE5" w:rsidP="009D307D">
      <w:pPr>
        <w:spacing w:after="0" w:line="240" w:lineRule="auto"/>
        <w:contextualSpacing/>
        <w:rPr>
          <w:rFonts w:cs="Times New Roman"/>
          <w:szCs w:val="30"/>
        </w:rPr>
      </w:pPr>
      <w:r w:rsidRPr="009D7CE5">
        <w:rPr>
          <w:rFonts w:cs="Times New Roman"/>
          <w:szCs w:val="30"/>
        </w:rPr>
        <w:t xml:space="preserve">Секретарь                                                                               И.Ю. </w:t>
      </w:r>
      <w:proofErr w:type="spellStart"/>
      <w:r w:rsidRPr="009D7CE5">
        <w:rPr>
          <w:rFonts w:cs="Times New Roman"/>
          <w:szCs w:val="30"/>
        </w:rPr>
        <w:t>Бруцка</w:t>
      </w:r>
      <w:r w:rsidR="0011333D">
        <w:rPr>
          <w:rFonts w:cs="Times New Roman"/>
          <w:szCs w:val="30"/>
        </w:rPr>
        <w:t>я</w:t>
      </w:r>
      <w:proofErr w:type="spellEnd"/>
    </w:p>
    <w:p w14:paraId="260E1268" w14:textId="04E4EC96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5D54F0EF" w14:textId="1EABF4BE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45D8D06D" w14:textId="29C0B04E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6038577B" w14:textId="6C80FDE5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2B992FD5" w14:textId="2ECCB8C0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7ED86454" w14:textId="4E8DEEC3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360D9F9C" w14:textId="43B0E54F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7459E608" w14:textId="37DAB50C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3F13B898" w14:textId="77777777" w:rsidR="0011333D" w:rsidRDefault="0011333D" w:rsidP="009D307D">
      <w:pPr>
        <w:spacing w:after="0" w:line="240" w:lineRule="auto"/>
        <w:contextualSpacing/>
        <w:rPr>
          <w:rFonts w:cs="Times New Roman"/>
          <w:szCs w:val="30"/>
        </w:rPr>
      </w:pPr>
    </w:p>
    <w:p w14:paraId="519470F0" w14:textId="23C54BDF" w:rsidR="009D7CE5" w:rsidRPr="009D307D" w:rsidRDefault="009D7CE5" w:rsidP="009D307D">
      <w:pPr>
        <w:spacing w:after="0" w:line="240" w:lineRule="auto"/>
        <w:contextualSpacing/>
        <w:rPr>
          <w:rFonts w:cs="Times New Roman"/>
          <w:szCs w:val="30"/>
        </w:rPr>
      </w:pPr>
      <w:r w:rsidRPr="009D7CE5">
        <w:rPr>
          <w:rFonts w:cs="Times New Roman"/>
          <w:sz w:val="18"/>
          <w:szCs w:val="18"/>
        </w:rPr>
        <w:t>Бруцкая80165552</w:t>
      </w:r>
      <w:r w:rsidR="009D307D">
        <w:rPr>
          <w:rFonts w:cs="Times New Roman"/>
          <w:sz w:val="18"/>
          <w:szCs w:val="18"/>
        </w:rPr>
        <w:t>0</w:t>
      </w:r>
      <w:r w:rsidRPr="009D7CE5">
        <w:rPr>
          <w:rFonts w:cs="Times New Roman"/>
          <w:sz w:val="18"/>
          <w:szCs w:val="18"/>
        </w:rPr>
        <w:t>131</w:t>
      </w:r>
    </w:p>
    <w:sectPr w:rsidR="009D7CE5" w:rsidRPr="009D307D" w:rsidSect="009D307D">
      <w:pgSz w:w="11906" w:h="16838"/>
      <w:pgMar w:top="851" w:right="567" w:bottom="567" w:left="1418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6C"/>
    <w:rsid w:val="0008031F"/>
    <w:rsid w:val="000D1A53"/>
    <w:rsid w:val="000F2250"/>
    <w:rsid w:val="000F3587"/>
    <w:rsid w:val="0011333D"/>
    <w:rsid w:val="001A6A29"/>
    <w:rsid w:val="001B5BB6"/>
    <w:rsid w:val="001F0C1B"/>
    <w:rsid w:val="00294BF1"/>
    <w:rsid w:val="00315B52"/>
    <w:rsid w:val="00330CB2"/>
    <w:rsid w:val="003C34D5"/>
    <w:rsid w:val="00403AB7"/>
    <w:rsid w:val="005C5578"/>
    <w:rsid w:val="005D59D7"/>
    <w:rsid w:val="00605AF8"/>
    <w:rsid w:val="006127DF"/>
    <w:rsid w:val="006A579A"/>
    <w:rsid w:val="006D33C1"/>
    <w:rsid w:val="0079591D"/>
    <w:rsid w:val="007F7866"/>
    <w:rsid w:val="00810FD2"/>
    <w:rsid w:val="008358B5"/>
    <w:rsid w:val="00866E97"/>
    <w:rsid w:val="009306BA"/>
    <w:rsid w:val="00952636"/>
    <w:rsid w:val="009C38B9"/>
    <w:rsid w:val="009D307D"/>
    <w:rsid w:val="009D7CE5"/>
    <w:rsid w:val="00A15D14"/>
    <w:rsid w:val="00A9735D"/>
    <w:rsid w:val="00AF73BA"/>
    <w:rsid w:val="00B06222"/>
    <w:rsid w:val="00B77289"/>
    <w:rsid w:val="00BA15BE"/>
    <w:rsid w:val="00C4373F"/>
    <w:rsid w:val="00D17171"/>
    <w:rsid w:val="00DA29D3"/>
    <w:rsid w:val="00DF6A05"/>
    <w:rsid w:val="00E3085B"/>
    <w:rsid w:val="00E74E3B"/>
    <w:rsid w:val="00ED2129"/>
    <w:rsid w:val="00F103FF"/>
    <w:rsid w:val="00F5504A"/>
    <w:rsid w:val="00F83C6C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C9A6"/>
  <w15:docId w15:val="{DE93BB07-460B-4590-BD32-29A6452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C6C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73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Home</cp:lastModifiedBy>
  <cp:revision>4</cp:revision>
  <cp:lastPrinted>2020-01-30T07:46:00Z</cp:lastPrinted>
  <dcterms:created xsi:type="dcterms:W3CDTF">2020-02-25T20:31:00Z</dcterms:created>
  <dcterms:modified xsi:type="dcterms:W3CDTF">2020-02-26T21:06:00Z</dcterms:modified>
</cp:coreProperties>
</file>