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3736"/>
        <w:gridCol w:w="1083"/>
        <w:gridCol w:w="4550"/>
        <w:gridCol w:w="462"/>
      </w:tblGrid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C26A22" w:rsidRDefault="0090440D" w:rsidP="00176C02">
            <w:pPr>
              <w:pStyle w:val="a7"/>
              <w:jc w:val="both"/>
            </w:pPr>
            <w:r w:rsidRPr="0090440D">
              <w:rPr>
                <w:b/>
                <w:color w:val="000000"/>
              </w:rPr>
              <w:t>8.8</w:t>
            </w:r>
            <w:r w:rsidR="00764EC7" w:rsidRPr="00764EC7">
              <w:rPr>
                <w:b/>
                <w:color w:val="000000"/>
                <w:vertAlign w:val="superscript"/>
              </w:rPr>
              <w:t>1</w:t>
            </w:r>
            <w:r w:rsidRPr="0090440D">
              <w:rPr>
                <w:b/>
                <w:color w:val="000000"/>
              </w:rPr>
              <w:t>.1</w:t>
            </w:r>
            <w:r>
              <w:rPr>
                <w:color w:val="000000"/>
              </w:rPr>
              <w:t xml:space="preserve"> </w:t>
            </w:r>
            <w:r w:rsidR="00764EC7">
              <w:t>Согласование повышения отпускной цены на товары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176C02" w:rsidRPr="00176C02" w:rsidRDefault="00176C02" w:rsidP="00176C02">
            <w:pPr>
              <w:pStyle w:val="a5"/>
              <w:numPr>
                <w:ilvl w:val="0"/>
                <w:numId w:val="8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02">
              <w:rPr>
                <w:rFonts w:ascii="Times New Roman" w:hAnsi="Times New Roman" w:cs="Times New Roman"/>
                <w:sz w:val="24"/>
                <w:szCs w:val="24"/>
              </w:rPr>
              <w:t>заявление о согласовании повышения отпускной цены на товары</w:t>
            </w:r>
          </w:p>
          <w:p w:rsidR="00176C02" w:rsidRPr="00176C02" w:rsidRDefault="00176C02" w:rsidP="00176C02">
            <w:pPr>
              <w:pStyle w:val="a5"/>
              <w:numPr>
                <w:ilvl w:val="0"/>
                <w:numId w:val="8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02">
              <w:rPr>
                <w:rFonts w:ascii="Times New Roman" w:hAnsi="Times New Roman" w:cs="Times New Roman"/>
                <w:sz w:val="24"/>
                <w:szCs w:val="24"/>
              </w:rPr>
              <w:t>экономический расчет, подтверждающий уровень отпускных цен на товары, с расшифровкой статей затрат (далее – предлагаемая плановая калькуляция)</w:t>
            </w:r>
            <w:r w:rsidRPr="00176C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76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C02" w:rsidRPr="00176C02" w:rsidRDefault="00176C02" w:rsidP="00176C02">
            <w:pPr>
              <w:pStyle w:val="a5"/>
              <w:numPr>
                <w:ilvl w:val="0"/>
                <w:numId w:val="8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02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(в табличном виде) предлагаемой плановой калькуляции, плановой калькуляции действующей отпускной цены на товар</w:t>
            </w:r>
            <w:proofErr w:type="gramStart"/>
            <w:r w:rsidRPr="00176C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176C02">
              <w:rPr>
                <w:rFonts w:ascii="Times New Roman" w:hAnsi="Times New Roman" w:cs="Times New Roman"/>
                <w:sz w:val="24"/>
                <w:szCs w:val="24"/>
              </w:rPr>
              <w:t xml:space="preserve"> и фактической калькуляции</w:t>
            </w:r>
            <w:r w:rsidRPr="00176C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</w:p>
          <w:p w:rsidR="00176C02" w:rsidRPr="00176C02" w:rsidRDefault="00176C02" w:rsidP="00176C02">
            <w:pPr>
              <w:pStyle w:val="a5"/>
              <w:numPr>
                <w:ilvl w:val="0"/>
                <w:numId w:val="8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02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о причинах повышения отпускных цен</w:t>
            </w:r>
          </w:p>
          <w:p w:rsidR="00764EC7" w:rsidRPr="00176C02" w:rsidRDefault="00176C02" w:rsidP="00176C02">
            <w:pPr>
              <w:pStyle w:val="a5"/>
              <w:numPr>
                <w:ilvl w:val="0"/>
                <w:numId w:val="8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02">
              <w:rPr>
                <w:rFonts w:ascii="Times New Roman" w:hAnsi="Times New Roman" w:cs="Times New Roman"/>
                <w:sz w:val="24"/>
                <w:szCs w:val="24"/>
              </w:rPr>
              <w:t>маркетинговый анализ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764EC7" w:rsidRPr="00764EC7" w:rsidRDefault="00764EC7" w:rsidP="00764EC7">
            <w:pPr>
              <w:spacing w:before="120"/>
              <w:jc w:val="both"/>
            </w:pPr>
            <w:r w:rsidRPr="00764EC7">
              <w:t xml:space="preserve">государственные органы, подчиненные (подотчетные) Президенту Республики Беларусь, республиканские органы государственного управления, иные организации, подчиненные Совету Министров Республики Беларусь, облисполкомы, Минский горисполком, </w:t>
            </w:r>
            <w:proofErr w:type="spellStart"/>
            <w:r w:rsidRPr="00764EC7">
              <w:t>Белкоопсоюз</w:t>
            </w:r>
            <w:proofErr w:type="spellEnd"/>
          </w:p>
          <w:p w:rsidR="00381619" w:rsidRPr="00FE1670" w:rsidRDefault="00381619" w:rsidP="00FE167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6D5AB4" w:rsidP="00D1664D">
            <w:r>
              <w:t>бесплатно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764EC7" w:rsidRPr="00764EC7" w:rsidRDefault="00764EC7" w:rsidP="00764EC7">
            <w:pPr>
              <w:spacing w:before="120"/>
            </w:pPr>
            <w:r w:rsidRPr="00764EC7">
              <w:t>10 рабочих дней, а для товаров со сроком хранения 30 дней и менее – 5 рабочих дней</w:t>
            </w:r>
          </w:p>
          <w:p w:rsidR="00381619" w:rsidRPr="000E0559" w:rsidRDefault="00381619" w:rsidP="00D1664D"/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6D5AB4" w:rsidP="00D1664D">
            <w:r>
              <w:t>бессрочно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764EC7" w:rsidP="00D1664D">
            <w:r>
              <w:t>--</w:t>
            </w:r>
          </w:p>
        </w:tc>
      </w:tr>
      <w:tr w:rsidR="00381619" w:rsidRPr="000E0559" w:rsidTr="00176C02">
        <w:trPr>
          <w:tblCellSpacing w:w="15" w:type="dxa"/>
        </w:trPr>
        <w:tc>
          <w:tcPr>
            <w:tcW w:w="3969" w:type="dxa"/>
            <w:gridSpan w:val="2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gridSpan w:val="3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  <w:tr w:rsidR="00176C02" w:rsidTr="00176C02">
        <w:tblPrEx>
          <w:tblCellSpacing w:w="0" w:type="nil"/>
        </w:tblPrEx>
        <w:trPr>
          <w:gridBefore w:val="1"/>
          <w:gridAfter w:val="1"/>
          <w:wBefore w:w="233" w:type="dxa"/>
          <w:wAfter w:w="417" w:type="dxa"/>
        </w:trPr>
        <w:tc>
          <w:tcPr>
            <w:tcW w:w="4789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45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DF058C" w:rsidRDefault="00DF058C" w:rsidP="005F318F">
            <w:pPr>
              <w:pStyle w:val="append1"/>
            </w:pPr>
          </w:p>
          <w:p w:rsidR="00176C02" w:rsidRDefault="00176C02" w:rsidP="005F318F">
            <w:pPr>
              <w:pStyle w:val="append1"/>
              <w:rPr>
                <w:rFonts w:eastAsiaTheme="minorEastAsia"/>
              </w:rPr>
            </w:pPr>
            <w:bookmarkStart w:id="0" w:name="_GoBack"/>
            <w:bookmarkEnd w:id="0"/>
            <w:r>
              <w:lastRenderedPageBreak/>
              <w:t>Приложение 1</w:t>
            </w:r>
          </w:p>
          <w:p w:rsidR="00176C02" w:rsidRDefault="00176C02" w:rsidP="005F318F">
            <w:pPr>
              <w:pStyle w:val="append"/>
              <w:rPr>
                <w:rFonts w:eastAsiaTheme="minorEastAsia"/>
              </w:rPr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8.8</w:t>
            </w:r>
            <w:r>
              <w:rPr>
                <w:vertAlign w:val="superscript"/>
              </w:rPr>
              <w:t>1</w:t>
            </w:r>
            <w:r>
              <w:t>.1 «Согласование</w:t>
            </w:r>
            <w:r>
              <w:br/>
              <w:t>повышения отпускной цены на товары»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19.03.2024 № 18) </w:t>
            </w:r>
          </w:p>
        </w:tc>
      </w:tr>
    </w:tbl>
    <w:p w:rsidR="00176C02" w:rsidRDefault="00176C02" w:rsidP="00176C02">
      <w:r>
        <w:lastRenderedPageBreak/>
        <w:t xml:space="preserve">  </w:t>
      </w:r>
    </w:p>
    <w:p w:rsidR="00176C02" w:rsidRDefault="00176C02" w:rsidP="00176C02">
      <w:pPr>
        <w:pStyle w:val="onestring"/>
      </w:pPr>
      <w:r>
        <w:t>Форма</w:t>
      </w:r>
    </w:p>
    <w:p w:rsidR="00176C02" w:rsidRDefault="00176C02" w:rsidP="00176C02">
      <w:pPr>
        <w:pStyle w:val="newncpi"/>
      </w:pPr>
      <w:r>
        <w:t> </w:t>
      </w:r>
    </w:p>
    <w:p w:rsidR="00176C02" w:rsidRDefault="00176C02" w:rsidP="00176C02">
      <w:pPr>
        <w:pStyle w:val="newncpi0"/>
        <w:ind w:left="4678"/>
      </w:pPr>
      <w:r>
        <w:t>______________________________________</w:t>
      </w:r>
    </w:p>
    <w:p w:rsidR="00176C02" w:rsidRDefault="00176C02" w:rsidP="00176C02">
      <w:pPr>
        <w:pStyle w:val="undline"/>
        <w:ind w:left="5387"/>
      </w:pPr>
      <w:r>
        <w:t>(наименование уполномоченного органа)</w:t>
      </w:r>
    </w:p>
    <w:p w:rsidR="00176C02" w:rsidRDefault="00176C02" w:rsidP="00176C02">
      <w:pPr>
        <w:pStyle w:val="newncpi0"/>
        <w:ind w:left="4678"/>
      </w:pPr>
      <w:r>
        <w:t>______________________________________</w:t>
      </w:r>
    </w:p>
    <w:p w:rsidR="00176C02" w:rsidRDefault="00176C02" w:rsidP="00176C02">
      <w:pPr>
        <w:pStyle w:val="titlep"/>
      </w:pPr>
      <w:r>
        <w:t>ЗАЯВЛЕНИЕ</w:t>
      </w:r>
      <w:r>
        <w:br/>
        <w:t>о согласовании повышения отпускной цены на товары</w:t>
      </w:r>
    </w:p>
    <w:p w:rsidR="00176C02" w:rsidRDefault="00176C02" w:rsidP="00176C02">
      <w:pPr>
        <w:pStyle w:val="newncpi0"/>
      </w:pPr>
      <w:r>
        <w:t>_____________________________________________________________________________</w:t>
      </w:r>
    </w:p>
    <w:p w:rsidR="00176C02" w:rsidRDefault="00176C02" w:rsidP="00176C02">
      <w:pPr>
        <w:pStyle w:val="undline"/>
        <w:jc w:val="center"/>
      </w:pPr>
      <w:proofErr w:type="gramStart"/>
      <w:r>
        <w:t>(наименование юридического лица, фамилия, собственное имя, отчество (если таковое имеется)</w:t>
      </w:r>
      <w:proofErr w:type="gramEnd"/>
    </w:p>
    <w:p w:rsidR="00176C02" w:rsidRDefault="00176C02" w:rsidP="00176C02">
      <w:pPr>
        <w:pStyle w:val="newncpi0"/>
      </w:pPr>
      <w:r>
        <w:t>_____________________________________________________________________________</w:t>
      </w:r>
    </w:p>
    <w:p w:rsidR="00176C02" w:rsidRDefault="00176C02" w:rsidP="00176C02">
      <w:pPr>
        <w:pStyle w:val="undline"/>
        <w:jc w:val="center"/>
      </w:pPr>
      <w:r>
        <w:t>индивидуального предпринимателя, место нахождения юридического лица, место жительства</w:t>
      </w:r>
    </w:p>
    <w:p w:rsidR="00176C02" w:rsidRDefault="00176C02" w:rsidP="00176C02">
      <w:pPr>
        <w:pStyle w:val="newncpi0"/>
      </w:pPr>
      <w:r>
        <w:t>_____________________________________________________________________________</w:t>
      </w:r>
    </w:p>
    <w:p w:rsidR="00176C02" w:rsidRDefault="00176C02" w:rsidP="00176C02">
      <w:pPr>
        <w:pStyle w:val="undline"/>
        <w:jc w:val="center"/>
      </w:pPr>
      <w:r>
        <w:t>индивидуального предпринимателя, учетный номер плательщика, контактные данные)</w:t>
      </w:r>
    </w:p>
    <w:p w:rsidR="00176C02" w:rsidRDefault="00176C02" w:rsidP="00176C02">
      <w:pPr>
        <w:pStyle w:val="newncpi0"/>
      </w:pPr>
      <w:r>
        <w:t>Прошу согласовать с _________ повышение отпускной цены на товары:</w:t>
      </w:r>
    </w:p>
    <w:p w:rsidR="00176C02" w:rsidRDefault="00176C02" w:rsidP="00176C02">
      <w:pPr>
        <w:pStyle w:val="undline"/>
        <w:ind w:left="2464"/>
      </w:pPr>
      <w:r>
        <w:t xml:space="preserve">(дата) </w:t>
      </w:r>
    </w:p>
    <w:p w:rsidR="00176C02" w:rsidRDefault="00176C02" w:rsidP="00176C0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841"/>
        <w:gridCol w:w="841"/>
        <w:gridCol w:w="841"/>
        <w:gridCol w:w="845"/>
      </w:tblGrid>
      <w:tr w:rsidR="00176C02" w:rsidTr="005F318F">
        <w:trPr>
          <w:trHeight w:val="240"/>
        </w:trPr>
        <w:tc>
          <w:tcPr>
            <w:tcW w:w="325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6C02" w:rsidRDefault="00176C02" w:rsidP="005F318F">
            <w:pPr>
              <w:pStyle w:val="table10"/>
              <w:jc w:val="center"/>
            </w:pPr>
            <w:r>
              <w:t>Наименование сведений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746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6C02" w:rsidRDefault="00176C02" w:rsidP="005F318F">
            <w:pPr>
              <w:pStyle w:val="table10"/>
              <w:jc w:val="center"/>
            </w:pPr>
            <w:r>
              <w:t>Наименование товара</w:t>
            </w:r>
          </w:p>
        </w:tc>
      </w:tr>
      <w:tr w:rsidR="00176C02" w:rsidTr="005F318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02" w:rsidRDefault="00176C0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6C02" w:rsidRDefault="00176C0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6C02" w:rsidRDefault="00176C0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6C02" w:rsidRDefault="00176C02" w:rsidP="005F318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76C02" w:rsidRDefault="00176C02" w:rsidP="005F318F">
            <w:pPr>
              <w:pStyle w:val="table10"/>
              <w:jc w:val="center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Единица измерения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Пункт перечня регулируемых потребительских товаров согласно приложению 1 к постановлению Совета Министров Республики Беларусь от 19 октября 2022 г. № 713 «О системе регулирования цен»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Предлагаемая отпускная цена (без НДС),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с указанием условия поставки (с учетом или без учета расходов по доставке)</w:t>
            </w:r>
            <w:r>
              <w:rPr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Действующая отпускная цена</w:t>
            </w:r>
            <w:r>
              <w:rPr>
                <w:vertAlign w:val="superscript"/>
              </w:rPr>
              <w:t>3</w:t>
            </w:r>
            <w:r>
              <w:t xml:space="preserve"> (без НДС),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 с указанием условия поставки (с учетом или без учета расходов по доставке)</w:t>
            </w:r>
            <w:r>
              <w:rPr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 xml:space="preserve">Темп прироста предлагаемой отпускной цены </w:t>
            </w:r>
            <w:proofErr w:type="gramStart"/>
            <w:r>
              <w:t>к</w:t>
            </w:r>
            <w:proofErr w:type="gramEnd"/>
            <w:r>
              <w:t> действующей,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Дата предыдущего повышения отпускной цены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Отпускная цена</w:t>
            </w:r>
            <w:r>
              <w:rPr>
                <w:vertAlign w:val="superscript"/>
              </w:rPr>
              <w:t>3</w:t>
            </w:r>
            <w:r>
              <w:t>, действовавшая в декабре предыдущего года, а в отношении сезонных товаров – в аналогичном месяце предыдущего года (без НДС),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 xml:space="preserve">Темп прироста </w:t>
            </w:r>
            <w:proofErr w:type="gramStart"/>
            <w:r>
              <w:t>предлагаемой</w:t>
            </w:r>
            <w:proofErr w:type="gramEnd"/>
            <w:r>
              <w:t xml:space="preserve"> отпускной цены</w:t>
            </w:r>
            <w:r>
              <w:rPr>
                <w:vertAlign w:val="superscript"/>
              </w:rPr>
              <w:t>3</w:t>
            </w:r>
            <w:r>
              <w:t xml:space="preserve"> к действовавшей в декабре, а в отношении сезонных товаров – в аналогичном месяце предыдущего года, процентов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Товарные запасы в натуральном выражении (количество дней реализации) на дату подачи заявления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Объем реализации в натуральном выражении за прошлый календарный год, в том числе:</w:t>
            </w:r>
          </w:p>
          <w:p w:rsidR="00176C02" w:rsidRDefault="00176C02" w:rsidP="005F318F">
            <w:pPr>
              <w:pStyle w:val="table10"/>
              <w:ind w:left="284"/>
            </w:pPr>
            <w:r>
              <w:t>на внутренний рынок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C02" w:rsidRDefault="00176C02" w:rsidP="005F318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Удельный вес товара в общем объеме всей реализованной на внутренний рынок продукции (за прошлый календарный год),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 xml:space="preserve">Плановый норматив рентабельности, используемый для определения </w:t>
            </w:r>
            <w:r>
              <w:lastRenderedPageBreak/>
              <w:t>суммы прибыли, подлежащей включению в цену (величина из плановой калькуляции цены на товар, представленной на согласование), процентов к себестоимости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lastRenderedPageBreak/>
              <w:t>Фактическая рентабельность реализованной продукции по товарной группе (товару)</w:t>
            </w:r>
            <w:r>
              <w:rPr>
                <w:vertAlign w:val="superscript"/>
              </w:rPr>
              <w:t>4</w:t>
            </w:r>
            <w:r>
              <w:t xml:space="preserve">, в том числе на внутренний рынок, </w:t>
            </w:r>
            <w:proofErr w:type="gramStart"/>
            <w:r>
              <w:t>за</w:t>
            </w:r>
            <w:proofErr w:type="gramEnd"/>
            <w:r>
              <w:t>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  <w:ind w:left="284"/>
            </w:pPr>
            <w:r>
              <w:t xml:space="preserve">последний отчетный период </w:t>
            </w:r>
            <w:proofErr w:type="gramStart"/>
            <w:r>
              <w:t>текущего</w:t>
            </w:r>
            <w:proofErr w:type="gramEnd"/>
            <w:r>
              <w:t xml:space="preserve"> года</w:t>
            </w:r>
            <w:r>
              <w:rPr>
                <w:vertAlign w:val="superscript"/>
              </w:rPr>
              <w:t>5</w:t>
            </w:r>
            <w:r>
              <w:t>, процентов;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  <w:ind w:left="284"/>
            </w:pPr>
            <w:r>
              <w:t>аналогичный период предыдущего года,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 xml:space="preserve">Прибыль (убыток) от реализации товара на внутренний рынок, тыс. руб., в том числе </w:t>
            </w:r>
            <w:proofErr w:type="gramStart"/>
            <w:r>
              <w:t>за</w:t>
            </w:r>
            <w:proofErr w:type="gramEnd"/>
            <w:r>
              <w:t>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  <w:ind w:left="284"/>
            </w:pPr>
            <w:r>
              <w:t xml:space="preserve">последний отчетный период </w:t>
            </w:r>
            <w:proofErr w:type="gramStart"/>
            <w:r>
              <w:t>текущего</w:t>
            </w:r>
            <w:proofErr w:type="gramEnd"/>
            <w:r>
              <w:t xml:space="preserve"> года</w:t>
            </w:r>
            <w:r>
              <w:rPr>
                <w:vertAlign w:val="superscript"/>
              </w:rPr>
              <w:t>5</w:t>
            </w:r>
            <w:r>
              <w:t>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  <w:ind w:left="284"/>
            </w:pPr>
            <w:r>
              <w:t>аналогичный период предыдущего года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 xml:space="preserve">Прибыль от реализации товара на экспорт, тыс. руб., в том числе </w:t>
            </w:r>
            <w:proofErr w:type="gramStart"/>
            <w:r>
              <w:t>за</w:t>
            </w:r>
            <w:proofErr w:type="gramEnd"/>
            <w:r>
              <w:t>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  <w:ind w:left="284"/>
            </w:pPr>
            <w:r>
              <w:t xml:space="preserve">последний отчетный период </w:t>
            </w:r>
            <w:proofErr w:type="gramStart"/>
            <w:r>
              <w:t>текущего</w:t>
            </w:r>
            <w:proofErr w:type="gramEnd"/>
            <w:r>
              <w:t xml:space="preserve"> года</w:t>
            </w:r>
            <w:r>
              <w:rPr>
                <w:vertAlign w:val="superscript"/>
              </w:rPr>
              <w:t>5</w:t>
            </w:r>
            <w:r>
              <w:t>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  <w:tr w:rsidR="00176C02" w:rsidTr="005F318F">
        <w:trPr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  <w:ind w:left="284"/>
            </w:pPr>
            <w:r>
              <w:t>аналогичный период предыдущего года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</w:tr>
    </w:tbl>
    <w:p w:rsidR="00176C02" w:rsidRDefault="00176C02" w:rsidP="00176C02">
      <w:pPr>
        <w:pStyle w:val="newncpi"/>
        <w:rPr>
          <w:rFonts w:eastAsiaTheme="minorEastAsia"/>
        </w:rPr>
      </w:pPr>
      <w:r>
        <w:t> </w:t>
      </w:r>
    </w:p>
    <w:p w:rsidR="00176C02" w:rsidRDefault="00176C02" w:rsidP="00176C02">
      <w:pPr>
        <w:pStyle w:val="snoskiline"/>
      </w:pPr>
      <w:r>
        <w:t>______________________________</w:t>
      </w:r>
    </w:p>
    <w:p w:rsidR="00176C02" w:rsidRDefault="00176C02" w:rsidP="00176C02">
      <w:pPr>
        <w:pStyle w:val="snoski"/>
      </w:pPr>
      <w:r>
        <w:rPr>
          <w:vertAlign w:val="superscript"/>
        </w:rPr>
        <w:t>1 </w:t>
      </w:r>
      <w:r>
        <w:t>Сведения указываются при их наличии.</w:t>
      </w:r>
    </w:p>
    <w:p w:rsidR="00176C02" w:rsidRDefault="00176C02" w:rsidP="00176C02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 xml:space="preserve"> </w:t>
      </w:r>
      <w:r>
        <w:t>В</w:t>
      </w:r>
      <w:proofErr w:type="gramEnd"/>
      <w:r>
        <w:t xml:space="preserve"> отношении каждого товара информация указывается на схожих условиях поставки.</w:t>
      </w:r>
    </w:p>
    <w:p w:rsidR="00176C02" w:rsidRDefault="00176C02" w:rsidP="00176C02">
      <w:pPr>
        <w:pStyle w:val="snoski"/>
      </w:pPr>
      <w:r>
        <w:rPr>
          <w:vertAlign w:val="superscript"/>
        </w:rPr>
        <w:t>3 </w:t>
      </w:r>
      <w:r>
        <w:t>Отпускная цена указывается в соответствии с 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:rsidR="00176C02" w:rsidRDefault="00176C02" w:rsidP="00176C02">
      <w:pPr>
        <w:pStyle w:val="snoski"/>
      </w:pPr>
      <w:r>
        <w:rPr>
          <w:vertAlign w:val="superscript"/>
        </w:rPr>
        <w:t>4 </w:t>
      </w:r>
      <w:r>
        <w:t>Сведения указываются в соответствии с детализацией раздельного учета исходя из учетной политики организации (ведение оперативного бухгалтерского учета по товарной группе, виду товаров, наименованиям).</w:t>
      </w:r>
    </w:p>
    <w:p w:rsidR="00176C02" w:rsidRDefault="00176C02" w:rsidP="00176C02">
      <w:pPr>
        <w:pStyle w:val="snoski"/>
        <w:spacing w:after="240"/>
      </w:pPr>
      <w:r>
        <w:rPr>
          <w:vertAlign w:val="superscript"/>
        </w:rPr>
        <w:t>5 </w:t>
      </w:r>
      <w:r>
        <w:t>Сведения указываются за период от начала календарного года до месяца, предшествующего дате подачи заявления.</w:t>
      </w:r>
    </w:p>
    <w:p w:rsidR="00176C02" w:rsidRDefault="00176C02" w:rsidP="00176C0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2044"/>
        <w:gridCol w:w="3371"/>
      </w:tblGrid>
      <w:tr w:rsidR="00176C02" w:rsidTr="005F318F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newncpi0"/>
              <w:jc w:val="left"/>
              <w:rPr>
                <w:rFonts w:eastAsiaTheme="minorEastAsia"/>
              </w:rPr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6C02" w:rsidRDefault="00176C02" w:rsidP="005F318F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6C02" w:rsidRDefault="00176C02" w:rsidP="005F318F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_______________________</w:t>
            </w:r>
          </w:p>
        </w:tc>
      </w:tr>
      <w:tr w:rsidR="00176C02" w:rsidTr="005F318F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table10"/>
            </w:pPr>
            <w: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6C02" w:rsidRDefault="00176C02" w:rsidP="005F318F">
            <w:pPr>
              <w:pStyle w:val="undline"/>
              <w:ind w:right="473"/>
              <w:jc w:val="right"/>
            </w:pPr>
            <w:r>
              <w:t>(инициалы, фамилия)</w:t>
            </w:r>
          </w:p>
        </w:tc>
      </w:tr>
    </w:tbl>
    <w:p w:rsidR="00176C02" w:rsidRDefault="00176C02" w:rsidP="00176C02">
      <w:pPr>
        <w:pStyle w:val="newncpi0"/>
        <w:rPr>
          <w:rFonts w:eastAsiaTheme="minorEastAsia"/>
        </w:rPr>
      </w:pPr>
      <w:r>
        <w:t>_________________ 20___ г.</w:t>
      </w:r>
    </w:p>
    <w:p w:rsidR="00176C02" w:rsidRDefault="00176C02" w:rsidP="00176C02">
      <w:pPr>
        <w:pStyle w:val="newncpi"/>
      </w:pPr>
      <w:r>
        <w:t> </w:t>
      </w:r>
    </w:p>
    <w:p w:rsidR="00176C02" w:rsidRDefault="00176C02" w:rsidP="00176C02"/>
    <w:p w:rsidR="00966661" w:rsidRDefault="00966661" w:rsidP="00176C02">
      <w:pPr>
        <w:jc w:val="both"/>
      </w:pP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98C"/>
    <w:multiLevelType w:val="hybridMultilevel"/>
    <w:tmpl w:val="4ECA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006A7"/>
    <w:multiLevelType w:val="hybridMultilevel"/>
    <w:tmpl w:val="EA62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12022"/>
    <w:rsid w:val="00176C02"/>
    <w:rsid w:val="001E65CC"/>
    <w:rsid w:val="00381619"/>
    <w:rsid w:val="0039284E"/>
    <w:rsid w:val="0056209A"/>
    <w:rsid w:val="00596470"/>
    <w:rsid w:val="005E65CB"/>
    <w:rsid w:val="006D5AB4"/>
    <w:rsid w:val="00764EC7"/>
    <w:rsid w:val="007A4935"/>
    <w:rsid w:val="007C1A44"/>
    <w:rsid w:val="00823423"/>
    <w:rsid w:val="0090440D"/>
    <w:rsid w:val="00935140"/>
    <w:rsid w:val="00966661"/>
    <w:rsid w:val="00967D22"/>
    <w:rsid w:val="00984CB1"/>
    <w:rsid w:val="009A2387"/>
    <w:rsid w:val="009E420D"/>
    <w:rsid w:val="00A44186"/>
    <w:rsid w:val="00AD29C9"/>
    <w:rsid w:val="00B55753"/>
    <w:rsid w:val="00C26A22"/>
    <w:rsid w:val="00C964EB"/>
    <w:rsid w:val="00D4122D"/>
    <w:rsid w:val="00DE7B34"/>
    <w:rsid w:val="00DF058C"/>
    <w:rsid w:val="00F90CD0"/>
    <w:rsid w:val="00FB549E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Hyperlink"/>
    <w:basedOn w:val="a0"/>
    <w:uiPriority w:val="99"/>
    <w:semiHidden/>
    <w:unhideWhenUsed/>
    <w:rsid w:val="005E65C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64EC7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176C02"/>
    <w:pPr>
      <w:jc w:val="right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176C02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Hyperlink"/>
    <w:basedOn w:val="a0"/>
    <w:uiPriority w:val="99"/>
    <w:semiHidden/>
    <w:unhideWhenUsed/>
    <w:rsid w:val="005E65C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64EC7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176C02"/>
    <w:pPr>
      <w:jc w:val="right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176C02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720</Words>
  <Characters>5580</Characters>
  <Application>Microsoft Office Word</Application>
  <DocSecurity>0</DocSecurity>
  <Lines>310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2022-08-25T12:50:00Z</cp:lastPrinted>
  <dcterms:created xsi:type="dcterms:W3CDTF">2025-02-06T08:15:00Z</dcterms:created>
  <dcterms:modified xsi:type="dcterms:W3CDTF">2025-02-06T08:35:00Z</dcterms:modified>
</cp:coreProperties>
</file>